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B61" w:rsidRDefault="005C0B61">
      <w:bookmarkStart w:id="0" w:name="_GoBack"/>
      <w:bookmarkEnd w:id="0"/>
    </w:p>
    <w:p w:rsidR="00725901" w:rsidRPr="00725901" w:rsidRDefault="00725901">
      <w:pPr>
        <w:rPr>
          <w:sz w:val="24"/>
          <w:szCs w:val="24"/>
        </w:rPr>
      </w:pPr>
      <w:r w:rsidRPr="00725901">
        <w:rPr>
          <w:sz w:val="24"/>
          <w:szCs w:val="24"/>
        </w:rPr>
        <w:t>PETEK, 29. 5. 2020</w:t>
      </w:r>
    </w:p>
    <w:p w:rsidR="00725901" w:rsidRPr="00725901" w:rsidRDefault="00725901">
      <w:pPr>
        <w:rPr>
          <w:b/>
          <w:sz w:val="24"/>
          <w:szCs w:val="24"/>
        </w:rPr>
      </w:pPr>
      <w:r w:rsidRPr="00725901">
        <w:rPr>
          <w:b/>
          <w:sz w:val="24"/>
          <w:szCs w:val="24"/>
        </w:rPr>
        <w:t>3. ura: VEVERICE</w:t>
      </w:r>
    </w:p>
    <w:p w:rsidR="00725901" w:rsidRDefault="00725901" w:rsidP="0072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>Anton AŠKERC: KRONANJE V ZAGREBU</w:t>
      </w:r>
    </w:p>
    <w:p w:rsidR="00725901" w:rsidRPr="00725901" w:rsidRDefault="00725901" w:rsidP="0072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25901" w:rsidRDefault="00725901" w:rsidP="0072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 naslednjih urah boste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prebral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pesem Kronanje v Zagrebu, spoznal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ozadje te pesmi, se seznanil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 vsebino in spoznal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pesnika Antona Aškerca.</w:t>
      </w:r>
    </w:p>
    <w:p w:rsidR="00725901" w:rsidRDefault="00725901" w:rsidP="0072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25901" w:rsidRDefault="00725901" w:rsidP="0072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>Preberi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te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zgodovinsko ozadje pesmi Kronanje v Zagrebu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</w:p>
    <w:p w:rsidR="00725901" w:rsidRDefault="00725901" w:rsidP="0072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590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*Matija Gubec je bil vodja hrvaško-slovenskega upora leta 1573. Vojaška strategija upornikov je bila slaba, napadali so vsak grad posebej, zato so jih fevdalci kmalu porazili. Z jedrom upornikov (okrog 10 000 kmetov) se je Gubec pri Stubiških toplicah spoprijel s fevdalno vojsko. 9. februarja se je boj zaključil. Vojska je porazila kmete, ujela Gubca in ga odvedla v Zagreb. Tam so ga mučili, ga 15. februarja okronali z železno krono, ga vodili po ulicah in pri tem ščipali z razbeljenimi kleščami, nato pa kot razbojnika razčetverili.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72590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Čeprav je bil Gubec poražen, je postal slovensko-hrvaški ljudski junak, ki se ga spominjamo tudi v literarnih delih. Pesnik Anton Aškerc je v spomin nanj napisal balado Kronanje v Zagrebu.</w:t>
      </w:r>
    </w:p>
    <w:p w:rsidR="00725901" w:rsidRDefault="00725901" w:rsidP="0072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25901" w:rsidRDefault="00725901" w:rsidP="0072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V berilu na strani 70 preberite pesem Kronanje v Zagrebu (če nimate berila, je pesem na naslovu </w:t>
      </w:r>
      <w:r w:rsidRPr="0072590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Wikivirsl.wikisource.org › </w:t>
      </w:r>
      <w:proofErr w:type="spellStart"/>
      <w:r w:rsidRPr="0072590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wiki</w:t>
      </w:r>
      <w:proofErr w:type="spellEnd"/>
      <w:r w:rsidRPr="0072590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› </w:t>
      </w:r>
      <w:proofErr w:type="spellStart"/>
      <w:r w:rsidRPr="0072590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Kronanje_v_Zagrebu</w:t>
      </w:r>
      <w:proofErr w:type="spellEnd"/>
    </w:p>
    <w:p w:rsidR="00725901" w:rsidRDefault="00725901" w:rsidP="0072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>Pesem ima mnogo arhaizmov (starinskih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71526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besed). Za nekatere imate podano razlago. Če so vam 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>še druge neznane, poglej</w:t>
      </w:r>
      <w:r w:rsidR="00715266">
        <w:rPr>
          <w:rFonts w:ascii="Times New Roman" w:eastAsia="Times New Roman" w:hAnsi="Times New Roman" w:cs="Times New Roman"/>
          <w:sz w:val="24"/>
          <w:szCs w:val="24"/>
          <w:lang w:eastAsia="sl-SI"/>
        </w:rPr>
        <w:t>te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SSKJ.(fran.si)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715266" w:rsidRDefault="00725901" w:rsidP="0072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>Hram –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>cerkev, žezlo –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>kraljeva palica, škrlat –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>kraljeve barve (r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umena, rdeča), ječati – stokati, v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>ojuj –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>poveljuj, veliki petek –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>umre Kristus na križu, oriti(ori) –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odmevati, razlagati, </w:t>
      </w:r>
      <w:proofErr w:type="spellStart"/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>seljak</w:t>
      </w:r>
      <w:proofErr w:type="spellEnd"/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>kmet,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>meli –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>stoječ naravnost, hajduk –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>bore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c proti Turkom (nekoč) , kokot – 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>petelin, žolt –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>rumen,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tron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– 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prestol, </w:t>
      </w:r>
      <w:proofErr w:type="spellStart"/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>račiti</w:t>
      </w:r>
      <w:proofErr w:type="spellEnd"/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>izvoliti, dičiti –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krasiti,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vzkresniti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>vstati</w:t>
      </w:r>
    </w:p>
    <w:p w:rsidR="00715266" w:rsidRDefault="00715266" w:rsidP="0072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25901" w:rsidRPr="00725901" w:rsidRDefault="00725901" w:rsidP="0072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590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Stara pravda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</w:t>
      </w:r>
      <w:r w:rsidR="0071526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>kaj je že to? Poišči</w:t>
      </w:r>
      <w:r w:rsidR="00715266">
        <w:rPr>
          <w:rFonts w:ascii="Times New Roman" w:eastAsia="Times New Roman" w:hAnsi="Times New Roman" w:cs="Times New Roman"/>
          <w:sz w:val="24"/>
          <w:szCs w:val="24"/>
          <w:lang w:eastAsia="sl-SI"/>
        </w:rPr>
        <w:t>te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odgovor na spletu.</w:t>
      </w:r>
      <w:r w:rsidR="0071526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Sedaj, ko ste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razvozlal</w:t>
      </w:r>
      <w:r w:rsidR="00715266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>, kaj pomenijo te čudne besede,</w:t>
      </w:r>
      <w:r w:rsidR="0071526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lahko še enkrat počasi preberete pesem in si jo tudi »prevajate«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sodobno slovenščino.</w:t>
      </w:r>
    </w:p>
    <w:p w:rsidR="00725901" w:rsidRPr="00725901" w:rsidRDefault="00725901" w:rsidP="00725901">
      <w:pPr>
        <w:rPr>
          <w:rFonts w:ascii="Times New Roman" w:hAnsi="Times New Roman" w:cs="Times New Roman"/>
          <w:sz w:val="24"/>
          <w:szCs w:val="24"/>
        </w:rPr>
      </w:pPr>
    </w:p>
    <w:sectPr w:rsidR="00725901" w:rsidRPr="00725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01"/>
    <w:rsid w:val="005C0B61"/>
    <w:rsid w:val="00715266"/>
    <w:rsid w:val="00725901"/>
    <w:rsid w:val="009A0C3D"/>
    <w:rsid w:val="00F4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A387D-58A4-479D-93EE-AF0FD372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Računalničar</cp:lastModifiedBy>
  <cp:revision>2</cp:revision>
  <dcterms:created xsi:type="dcterms:W3CDTF">2020-05-28T07:14:00Z</dcterms:created>
  <dcterms:modified xsi:type="dcterms:W3CDTF">2020-05-28T07:14:00Z</dcterms:modified>
</cp:coreProperties>
</file>