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Pr="00F31A56" w:rsidRDefault="00F31A56">
      <w:pPr>
        <w:rPr>
          <w:b/>
          <w:color w:val="FF0000"/>
          <w:u w:val="single"/>
        </w:rPr>
      </w:pPr>
      <w:bookmarkStart w:id="0" w:name="_GoBack"/>
      <w:bookmarkEnd w:id="0"/>
      <w:r w:rsidRPr="00F31A56">
        <w:rPr>
          <w:b/>
          <w:color w:val="FF0000"/>
          <w:u w:val="single"/>
        </w:rPr>
        <w:t>GLASBENA UMETNOST</w:t>
      </w:r>
    </w:p>
    <w:p w:rsidR="00F31A56" w:rsidRPr="00F31A56" w:rsidRDefault="00F31A56">
      <w:pPr>
        <w:rPr>
          <w:b/>
        </w:rPr>
      </w:pPr>
      <w:r w:rsidRPr="00F31A56">
        <w:rPr>
          <w:b/>
        </w:rPr>
        <w:t>Torek, 24. 3. 2020 (1 ura)</w:t>
      </w:r>
    </w:p>
    <w:p w:rsidR="00F31A56" w:rsidRPr="00B12949" w:rsidRDefault="00F31A56" w:rsidP="00B12949">
      <w:pPr>
        <w:rPr>
          <w:u w:val="single"/>
        </w:rPr>
      </w:pPr>
      <w:r w:rsidRPr="00B12949">
        <w:rPr>
          <w:u w:val="single"/>
        </w:rPr>
        <w:t>Sergej Prokofjev: Peter in volk – glasbena pravljica</w:t>
      </w:r>
    </w:p>
    <w:p w:rsidR="00346C94" w:rsidRDefault="00F31A56" w:rsidP="00497B0A">
      <w:r>
        <w:t>Učenc</w:t>
      </w:r>
      <w:r w:rsidR="008C53C5">
        <w:t>i preberejo vsebino knjige Sergej Prokofjev: Peter in volk.</w:t>
      </w:r>
      <w:r w:rsidR="00346C94">
        <w:t xml:space="preserve"> Slikanico najdete v priloženi PPT predstavitvi, besedilo pa v nadaljevanju besedila.</w:t>
      </w:r>
    </w:p>
    <w:p w:rsidR="00346C94" w:rsidRDefault="00346C94" w:rsidP="00497B0A">
      <w:r>
        <w:rPr>
          <w:noProof/>
          <w:lang w:val="hr-HR" w:eastAsia="hr-HR"/>
        </w:rPr>
        <w:drawing>
          <wp:inline distT="0" distB="0" distL="0" distR="0">
            <wp:extent cx="4880513" cy="8151495"/>
            <wp:effectExtent l="0" t="0" r="0" b="1905"/>
            <wp:docPr id="1" name="Slika 1" descr="peter in v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in vo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075" cy="81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0A" w:rsidRDefault="00497B0A" w:rsidP="00497B0A">
      <w:pPr>
        <w:rPr>
          <w:noProof/>
          <w:lang w:eastAsia="sl-SI"/>
        </w:rPr>
      </w:pPr>
    </w:p>
    <w:p w:rsidR="00346C94" w:rsidRDefault="00346C94" w:rsidP="00497B0A">
      <w:pPr>
        <w:rPr>
          <w:b/>
        </w:rPr>
      </w:pPr>
    </w:p>
    <w:p w:rsidR="00B12949" w:rsidRDefault="00497B0A" w:rsidP="00497B0A">
      <w:pPr>
        <w:rPr>
          <w:b/>
        </w:rPr>
      </w:pPr>
      <w:r w:rsidRPr="00497B0A">
        <w:rPr>
          <w:b/>
        </w:rPr>
        <w:t xml:space="preserve">Po prebrani pravljici </w:t>
      </w:r>
      <w:r w:rsidR="00B12949">
        <w:rPr>
          <w:b/>
        </w:rPr>
        <w:t>v zvezek za glasbeno umetnost zapišejo naslov: Sergej Prokofjev: Peter in volk, GLASBENA PRAVLJICA.</w:t>
      </w:r>
    </w:p>
    <w:p w:rsidR="00497B0A" w:rsidRPr="00497B0A" w:rsidRDefault="00B12949" w:rsidP="00497B0A">
      <w:pPr>
        <w:rPr>
          <w:b/>
        </w:rPr>
      </w:pPr>
      <w:r>
        <w:rPr>
          <w:b/>
        </w:rPr>
        <w:t xml:space="preserve">Nato pisno </w:t>
      </w:r>
      <w:r w:rsidR="00497B0A" w:rsidRPr="00497B0A">
        <w:rPr>
          <w:b/>
        </w:rPr>
        <w:t>odgovorijo na vprašanja:</w:t>
      </w:r>
    </w:p>
    <w:p w:rsidR="00497B0A" w:rsidRPr="00497B0A" w:rsidRDefault="00497B0A" w:rsidP="00497B0A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97B0A">
        <w:rPr>
          <w:rFonts w:cstheme="minorHAnsi"/>
        </w:rPr>
        <w:t>Kdo nastopa v pravljici?</w:t>
      </w:r>
    </w:p>
    <w:p w:rsidR="00497B0A" w:rsidRPr="00497B0A" w:rsidRDefault="00497B0A" w:rsidP="00497B0A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97B0A">
        <w:rPr>
          <w:rFonts w:cstheme="minorHAnsi"/>
        </w:rPr>
        <w:t>Zakaj sta se kregali račka in ptica?</w:t>
      </w:r>
    </w:p>
    <w:p w:rsidR="00497B0A" w:rsidRPr="00497B0A" w:rsidRDefault="00497B0A" w:rsidP="00497B0A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97B0A">
        <w:rPr>
          <w:rFonts w:cstheme="minorHAnsi"/>
        </w:rPr>
        <w:t>Ali je mački uspelo ujeti katero od njih?</w:t>
      </w:r>
    </w:p>
    <w:p w:rsidR="00497B0A" w:rsidRPr="00497B0A" w:rsidRDefault="00497B0A" w:rsidP="00497B0A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97B0A">
        <w:rPr>
          <w:rFonts w:cstheme="minorHAnsi"/>
        </w:rPr>
        <w:t xml:space="preserve">Zakaj se je jezil dedek? </w:t>
      </w:r>
    </w:p>
    <w:p w:rsidR="00497B0A" w:rsidRPr="00497B0A" w:rsidRDefault="00497B0A" w:rsidP="00497B0A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97B0A">
        <w:rPr>
          <w:rFonts w:cstheme="minorHAnsi"/>
        </w:rPr>
        <w:t>Kaj se je zgodilo kmalu zatem?</w:t>
      </w:r>
    </w:p>
    <w:p w:rsidR="00497B0A" w:rsidRPr="00497B0A" w:rsidRDefault="00497B0A" w:rsidP="00497B0A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97B0A">
        <w:rPr>
          <w:rFonts w:cstheme="minorHAnsi"/>
        </w:rPr>
        <w:t>Je Petru uspelo rešiti mačko in ptičko? Kako?</w:t>
      </w:r>
    </w:p>
    <w:p w:rsidR="00497B0A" w:rsidRDefault="00497B0A" w:rsidP="00497B0A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97B0A">
        <w:rPr>
          <w:rFonts w:cstheme="minorHAnsi"/>
        </w:rPr>
        <w:t>Kaj s</w:t>
      </w:r>
      <w:r>
        <w:rPr>
          <w:rFonts w:cstheme="minorHAnsi"/>
        </w:rPr>
        <w:t>e je zgodilo na koncu pravljice?</w:t>
      </w:r>
    </w:p>
    <w:p w:rsidR="00497B0A" w:rsidRDefault="00497B0A" w:rsidP="00497B0A">
      <w:pPr>
        <w:spacing w:after="0" w:line="360" w:lineRule="auto"/>
        <w:jc w:val="both"/>
        <w:rPr>
          <w:rFonts w:cstheme="minorHAnsi"/>
        </w:rPr>
      </w:pPr>
    </w:p>
    <w:p w:rsidR="00965FFD" w:rsidRDefault="00965FFD" w:rsidP="00497B0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Skladatelj je za vsakega izmed nastopajočih izbral svoj inštrument.</w:t>
      </w:r>
      <w:r w:rsidRPr="00965FFD">
        <w:rPr>
          <w:rFonts w:cstheme="minorHAnsi"/>
        </w:rPr>
        <w:t xml:space="preserve"> </w:t>
      </w:r>
      <w:r>
        <w:rPr>
          <w:rFonts w:cstheme="minorHAnsi"/>
        </w:rPr>
        <w:t>Uporabljena glasbila so iz</w:t>
      </w:r>
      <w:r w:rsidRPr="00965FFD">
        <w:rPr>
          <w:rFonts w:cstheme="minorHAnsi"/>
        </w:rPr>
        <w:t xml:space="preserve"> štirih glasbenih družin: </w:t>
      </w:r>
      <w:r>
        <w:rPr>
          <w:rFonts w:cstheme="minorHAnsi"/>
        </w:rPr>
        <w:t>godal, pihal, trobil in tolkal. Glasbenim motivom nastopajočih v glasbeni pravljici lahko učenci prisluhnejo na sledeči povezavi. POTREBNO JO JE KOPIRATI V IZBRANI SPLETNI BRSKALNIK; ČE ŽELITE, DA VAM JO ODPRE.</w:t>
      </w:r>
    </w:p>
    <w:p w:rsidR="00965FFD" w:rsidRDefault="00803DDF" w:rsidP="00965FFD">
      <w:pPr>
        <w:spacing w:after="0" w:line="240" w:lineRule="auto"/>
        <w:jc w:val="both"/>
        <w:rPr>
          <w:rFonts w:cstheme="minorHAnsi"/>
        </w:rPr>
      </w:pPr>
      <w:hyperlink r:id="rId8" w:history="1">
        <w:r w:rsidR="00B12949" w:rsidRPr="00E253FF">
          <w:rPr>
            <w:rStyle w:val="Hiperpovezava"/>
            <w:rFonts w:cstheme="minorHAnsi"/>
          </w:rPr>
          <w:t>https://www.lilibi.si/gradivo-za-ucitelje/alias/test/Lili%20in%20Bine%203/Dodatno%20gradivo/Glasbena%20umetnost/Glasba%20za%20poslusanje%20Lili%20in%20Bine%203/68%20GLASBENI%20MOTIVI%20NASTOPAJOCIH%20V%20GLASBENI%20PRAVLJICI%20PETER%20IN%20VOLK.mp3</w:t>
        </w:r>
      </w:hyperlink>
    </w:p>
    <w:p w:rsidR="00B12949" w:rsidRDefault="00B12949" w:rsidP="00965FFD">
      <w:pPr>
        <w:spacing w:after="0" w:line="240" w:lineRule="auto"/>
        <w:jc w:val="both"/>
        <w:rPr>
          <w:rFonts w:cstheme="minorHAnsi"/>
        </w:rPr>
      </w:pPr>
    </w:p>
    <w:p w:rsidR="00497B0A" w:rsidRPr="00965FFD" w:rsidRDefault="00965FFD" w:rsidP="00497B0A">
      <w:pPr>
        <w:spacing w:line="360" w:lineRule="auto"/>
        <w:jc w:val="both"/>
        <w:rPr>
          <w:rFonts w:cstheme="minorHAnsi"/>
        </w:rPr>
      </w:pPr>
      <w:r w:rsidRPr="00965FFD">
        <w:rPr>
          <w:rFonts w:cstheme="minorHAnsi"/>
        </w:rPr>
        <w:t>Učenci prisluhnejo še zvočnemu posnetku</w:t>
      </w:r>
      <w:r w:rsidR="00497B0A" w:rsidRPr="00965FFD">
        <w:rPr>
          <w:rFonts w:cstheme="minorHAnsi"/>
        </w:rPr>
        <w:t xml:space="preserve"> pravljice o P</w:t>
      </w:r>
      <w:r>
        <w:rPr>
          <w:rFonts w:cstheme="minorHAnsi"/>
        </w:rPr>
        <w:t xml:space="preserve">etru in volku. Učenci </w:t>
      </w:r>
      <w:r w:rsidR="00497B0A" w:rsidRPr="00965FFD">
        <w:rPr>
          <w:rFonts w:cstheme="minorHAnsi"/>
        </w:rPr>
        <w:t xml:space="preserve">naj zaprejo oči in si poskušajo predstavljati, kateri inštrument je uporabljen za določeno osebo in kaj se dogaja v pravljici. </w:t>
      </w:r>
    </w:p>
    <w:p w:rsidR="00F31A56" w:rsidRDefault="00F31A56">
      <w:r>
        <w:t xml:space="preserve">Dostopna je na povezavi: </w:t>
      </w:r>
      <w:hyperlink r:id="rId9" w:history="1">
        <w:r w:rsidR="00B12949" w:rsidRPr="00E253FF">
          <w:rPr>
            <w:rStyle w:val="Hiperpovezava"/>
          </w:rPr>
          <w:t>https://www.lilibi.si/gradivo-za-ucitelje/alias/test/Lili%20in%20Bine%203/Dodatno%20gradivo/Glasbena%20umetnost/Glasba%20za%20poslusanje%20Lili%20in%20Bine%203/69%20SERGEJ%20PROKOFJEV%20PETER%20IN%20VOLK.mp3</w:t>
        </w:r>
      </w:hyperlink>
    </w:p>
    <w:p w:rsidR="00965FFD" w:rsidRDefault="00965FFD" w:rsidP="00965FF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POVEZAVO JE POTREBNO KOPIRATI V IZBRANI SPLETNI BRSKALNIK; ČE ŽELITE, DA VAM JO ODPRE.</w:t>
      </w:r>
    </w:p>
    <w:p w:rsidR="00B12949" w:rsidRDefault="00346C94" w:rsidP="00965FF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346C94" w:rsidRDefault="00346C94" w:rsidP="00965FFD">
      <w:pPr>
        <w:spacing w:after="0" w:line="360" w:lineRule="auto"/>
        <w:jc w:val="both"/>
        <w:rPr>
          <w:rFonts w:cstheme="minorHAnsi"/>
        </w:rPr>
      </w:pPr>
    </w:p>
    <w:p w:rsidR="00F31A56" w:rsidRDefault="00B12949">
      <w:pPr>
        <w:rPr>
          <w:b/>
        </w:rPr>
      </w:pPr>
      <w:r w:rsidRPr="00B12949">
        <w:rPr>
          <w:b/>
        </w:rPr>
        <w:t>Četrtek, 26. 3. 2020</w:t>
      </w:r>
      <w:r>
        <w:rPr>
          <w:b/>
        </w:rPr>
        <w:t xml:space="preserve"> (1 ura)</w:t>
      </w:r>
    </w:p>
    <w:p w:rsidR="00B12949" w:rsidRPr="00B12949" w:rsidRDefault="00B12949">
      <w:r w:rsidRPr="00B12949">
        <w:t xml:space="preserve">Učenci si ogledajo </w:t>
      </w:r>
      <w:proofErr w:type="spellStart"/>
      <w:r w:rsidRPr="00B12949">
        <w:t>Power</w:t>
      </w:r>
      <w:proofErr w:type="spellEnd"/>
      <w:r w:rsidRPr="00B12949">
        <w:t xml:space="preserve"> </w:t>
      </w:r>
      <w:proofErr w:type="spellStart"/>
      <w:r w:rsidRPr="00B12949">
        <w:t>point</w:t>
      </w:r>
      <w:r w:rsidR="00385FF9">
        <w:t>-</w:t>
      </w:r>
      <w:r w:rsidRPr="00B12949">
        <w:t>ovo</w:t>
      </w:r>
      <w:proofErr w:type="spellEnd"/>
      <w:r w:rsidRPr="00B12949">
        <w:t xml:space="preserve"> predstavitev Glasbene pravljice Peter in volk. Najdejo jo v prilogi besedila (DOKUMENT POIMENOVAN – glasbena pravljica).</w:t>
      </w:r>
    </w:p>
    <w:p w:rsidR="00B12949" w:rsidRDefault="00B12949">
      <w:r>
        <w:t>Preberejo si besedilo, igrajo se igro  BINGO (da igra deluje mora biti vključena »predstavitev« prosojnic).</w:t>
      </w:r>
    </w:p>
    <w:p w:rsidR="00B12949" w:rsidRDefault="00B12949"/>
    <w:p w:rsidR="00B12949" w:rsidRDefault="00B12949">
      <w:r>
        <w:t>Sledi še zapis v zvezek:</w:t>
      </w:r>
    </w:p>
    <w:p w:rsidR="00346C94" w:rsidRDefault="00346C94" w:rsidP="00B12949">
      <w:pPr>
        <w:spacing w:line="360" w:lineRule="auto"/>
        <w:jc w:val="both"/>
        <w:rPr>
          <w:rFonts w:ascii="Tahoma" w:hAnsi="Tahoma" w:cs="Tahoma"/>
          <w:b/>
        </w:rPr>
      </w:pPr>
    </w:p>
    <w:p w:rsidR="00346C94" w:rsidRDefault="00346C94" w:rsidP="00B12949">
      <w:pPr>
        <w:spacing w:line="360" w:lineRule="auto"/>
        <w:jc w:val="both"/>
        <w:rPr>
          <w:rFonts w:ascii="Tahoma" w:hAnsi="Tahoma" w:cs="Tahoma"/>
          <w:b/>
        </w:rPr>
      </w:pPr>
    </w:p>
    <w:p w:rsidR="00B12949" w:rsidRPr="00D92B85" w:rsidRDefault="00B12949" w:rsidP="00B1294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NASLOV: </w:t>
      </w:r>
      <w:r w:rsidRPr="00D92B85">
        <w:rPr>
          <w:rFonts w:ascii="Tahoma" w:hAnsi="Tahoma" w:cs="Tahoma"/>
          <w:b/>
        </w:rPr>
        <w:t>Glasbena pravljica: Peter in volk</w:t>
      </w:r>
    </w:p>
    <w:p w:rsidR="00B12949" w:rsidRDefault="00B12949" w:rsidP="00B1294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BESEDILO:</w:t>
      </w:r>
    </w:p>
    <w:p w:rsidR="00B12949" w:rsidRDefault="00B12949" w:rsidP="00B12949">
      <w:pPr>
        <w:spacing w:line="276" w:lineRule="auto"/>
        <w:jc w:val="both"/>
        <w:rPr>
          <w:rFonts w:ascii="Tahoma" w:hAnsi="Tahoma" w:cs="Tahoma"/>
        </w:rPr>
      </w:pPr>
    </w:p>
    <w:p w:rsidR="00B12949" w:rsidRPr="00D92B85" w:rsidRDefault="00B12949" w:rsidP="00B12949">
      <w:pPr>
        <w:spacing w:line="276" w:lineRule="auto"/>
        <w:jc w:val="both"/>
        <w:rPr>
          <w:rFonts w:ascii="Tahoma" w:hAnsi="Tahoma" w:cs="Tahoma"/>
        </w:rPr>
      </w:pPr>
      <w:r w:rsidRPr="00D92B85">
        <w:rPr>
          <w:rFonts w:ascii="Tahoma" w:hAnsi="Tahoma" w:cs="Tahoma"/>
        </w:rPr>
        <w:t>Napisal in uglasbil Sergej Prokofjev.</w:t>
      </w:r>
    </w:p>
    <w:p w:rsidR="00B12949" w:rsidRPr="00D92B85" w:rsidRDefault="00B12949" w:rsidP="00B12949">
      <w:pPr>
        <w:spacing w:line="276" w:lineRule="auto"/>
        <w:jc w:val="both"/>
        <w:rPr>
          <w:rFonts w:ascii="Tahoma" w:hAnsi="Tahoma" w:cs="Tahoma"/>
        </w:rPr>
      </w:pPr>
      <w:r w:rsidRPr="00D92B85">
        <w:rPr>
          <w:rFonts w:ascii="Tahoma" w:hAnsi="Tahoma" w:cs="Tahoma"/>
        </w:rPr>
        <w:t>Za pripovedovanje je uporabil glasbila iz štirih glasbenih družin: godal, pihal, trobil in tolkal.</w:t>
      </w:r>
    </w:p>
    <w:p w:rsidR="00B12949" w:rsidRDefault="00B12949" w:rsidP="00B12949">
      <w:pPr>
        <w:spacing w:line="276" w:lineRule="auto"/>
        <w:jc w:val="both"/>
        <w:rPr>
          <w:rFonts w:ascii="Tahoma" w:hAnsi="Tahoma" w:cs="Tahoma"/>
        </w:rPr>
      </w:pPr>
    </w:p>
    <w:p w:rsidR="00B12949" w:rsidRPr="00B12949" w:rsidRDefault="00B12949" w:rsidP="00B12949">
      <w:pPr>
        <w:spacing w:line="276" w:lineRule="auto"/>
        <w:jc w:val="both"/>
        <w:rPr>
          <w:rFonts w:ascii="Tahoma" w:hAnsi="Tahoma" w:cs="Tahoma"/>
          <w:b/>
        </w:rPr>
      </w:pPr>
      <w:r w:rsidRPr="00B12949">
        <w:rPr>
          <w:rFonts w:ascii="Tahoma" w:hAnsi="Tahoma" w:cs="Tahoma"/>
          <w:b/>
        </w:rPr>
        <w:t>Glavne osebe predstavljajo glasbila:</w:t>
      </w:r>
    </w:p>
    <w:p w:rsidR="00B12949" w:rsidRPr="00D92B85" w:rsidRDefault="00B12949" w:rsidP="00B12949">
      <w:pPr>
        <w:spacing w:line="276" w:lineRule="auto"/>
        <w:jc w:val="both"/>
        <w:rPr>
          <w:rFonts w:ascii="Tahoma" w:hAnsi="Tahoma" w:cs="Tahoma"/>
        </w:rPr>
      </w:pPr>
      <w:r w:rsidRPr="00D92B85">
        <w:rPr>
          <w:rFonts w:ascii="Tahoma" w:hAnsi="Tahoma" w:cs="Tahoma"/>
        </w:rPr>
        <w:t>Peter – GODALA (</w:t>
      </w:r>
      <w:proofErr w:type="spellStart"/>
      <w:r w:rsidRPr="00D92B85">
        <w:rPr>
          <w:rFonts w:ascii="Tahoma" w:hAnsi="Tahoma" w:cs="Tahoma"/>
        </w:rPr>
        <w:t>volina</w:t>
      </w:r>
      <w:proofErr w:type="spellEnd"/>
      <w:r w:rsidRPr="00D92B85">
        <w:rPr>
          <w:rFonts w:ascii="Tahoma" w:hAnsi="Tahoma" w:cs="Tahoma"/>
        </w:rPr>
        <w:t>, viola, kontrabas, violončelo)</w:t>
      </w:r>
    </w:p>
    <w:p w:rsidR="00B12949" w:rsidRPr="00D92B85" w:rsidRDefault="00B12949" w:rsidP="00B12949">
      <w:pPr>
        <w:spacing w:line="276" w:lineRule="auto"/>
        <w:jc w:val="both"/>
        <w:rPr>
          <w:rFonts w:ascii="Tahoma" w:hAnsi="Tahoma" w:cs="Tahoma"/>
        </w:rPr>
      </w:pPr>
      <w:r w:rsidRPr="00D92B85">
        <w:rPr>
          <w:rFonts w:ascii="Tahoma" w:hAnsi="Tahoma" w:cs="Tahoma"/>
        </w:rPr>
        <w:t xml:space="preserve">Ptička – </w:t>
      </w:r>
      <w:r>
        <w:rPr>
          <w:rFonts w:ascii="Tahoma" w:hAnsi="Tahoma" w:cs="Tahoma"/>
        </w:rPr>
        <w:t xml:space="preserve">(prečna) </w:t>
      </w:r>
      <w:r w:rsidRPr="00D92B85">
        <w:rPr>
          <w:rFonts w:ascii="Tahoma" w:hAnsi="Tahoma" w:cs="Tahoma"/>
        </w:rPr>
        <w:t>flavta</w:t>
      </w:r>
    </w:p>
    <w:p w:rsidR="00B12949" w:rsidRPr="00D92B85" w:rsidRDefault="00B12949" w:rsidP="00B12949">
      <w:pPr>
        <w:spacing w:line="276" w:lineRule="auto"/>
        <w:jc w:val="both"/>
        <w:rPr>
          <w:rFonts w:ascii="Tahoma" w:hAnsi="Tahoma" w:cs="Tahoma"/>
        </w:rPr>
      </w:pPr>
      <w:r w:rsidRPr="00D92B85">
        <w:rPr>
          <w:rFonts w:ascii="Tahoma" w:hAnsi="Tahoma" w:cs="Tahoma"/>
        </w:rPr>
        <w:t>Dedek – fagot</w:t>
      </w:r>
    </w:p>
    <w:p w:rsidR="00B12949" w:rsidRPr="00D92B85" w:rsidRDefault="00B12949" w:rsidP="00B12949">
      <w:pPr>
        <w:spacing w:line="276" w:lineRule="auto"/>
        <w:jc w:val="both"/>
        <w:rPr>
          <w:rFonts w:ascii="Tahoma" w:hAnsi="Tahoma" w:cs="Tahoma"/>
        </w:rPr>
      </w:pPr>
      <w:r w:rsidRPr="00D92B85">
        <w:rPr>
          <w:rFonts w:ascii="Tahoma" w:hAnsi="Tahoma" w:cs="Tahoma"/>
        </w:rPr>
        <w:t>Mačka – klarinet</w:t>
      </w:r>
    </w:p>
    <w:p w:rsidR="00B12949" w:rsidRPr="00D92B85" w:rsidRDefault="00B12949" w:rsidP="00B12949">
      <w:pPr>
        <w:spacing w:line="276" w:lineRule="auto"/>
        <w:jc w:val="both"/>
        <w:rPr>
          <w:rFonts w:ascii="Tahoma" w:hAnsi="Tahoma" w:cs="Tahoma"/>
        </w:rPr>
      </w:pPr>
      <w:r w:rsidRPr="00D92B85">
        <w:rPr>
          <w:rFonts w:ascii="Tahoma" w:hAnsi="Tahoma" w:cs="Tahoma"/>
        </w:rPr>
        <w:t>Račka – oboa</w:t>
      </w:r>
    </w:p>
    <w:p w:rsidR="00B12949" w:rsidRPr="00D92B85" w:rsidRDefault="00B12949" w:rsidP="00B12949">
      <w:pPr>
        <w:spacing w:line="276" w:lineRule="auto"/>
        <w:jc w:val="both"/>
        <w:rPr>
          <w:rFonts w:ascii="Tahoma" w:hAnsi="Tahoma" w:cs="Tahoma"/>
        </w:rPr>
      </w:pPr>
      <w:r w:rsidRPr="00D92B85">
        <w:rPr>
          <w:rFonts w:ascii="Tahoma" w:hAnsi="Tahoma" w:cs="Tahoma"/>
        </w:rPr>
        <w:t>Volk – rog</w:t>
      </w:r>
    </w:p>
    <w:p w:rsidR="00B12949" w:rsidRPr="00D92B85" w:rsidRDefault="00B12949" w:rsidP="00B12949">
      <w:pPr>
        <w:spacing w:line="276" w:lineRule="auto"/>
        <w:jc w:val="both"/>
        <w:rPr>
          <w:rFonts w:ascii="Tahoma" w:hAnsi="Tahoma" w:cs="Tahoma"/>
        </w:rPr>
      </w:pPr>
      <w:r w:rsidRPr="00D92B85">
        <w:rPr>
          <w:rFonts w:ascii="Tahoma" w:hAnsi="Tahoma" w:cs="Tahoma"/>
        </w:rPr>
        <w:t>Lovci - timpani</w:t>
      </w:r>
    </w:p>
    <w:p w:rsidR="00B12949" w:rsidRPr="00D92B85" w:rsidRDefault="00B12949" w:rsidP="00B12949">
      <w:pPr>
        <w:spacing w:line="276" w:lineRule="auto"/>
        <w:jc w:val="both"/>
        <w:rPr>
          <w:rFonts w:ascii="Tahoma" w:hAnsi="Tahoma" w:cs="Tahoma"/>
        </w:rPr>
      </w:pPr>
    </w:p>
    <w:p w:rsidR="00B12949" w:rsidRDefault="00B12949" w:rsidP="00B12949">
      <w:pPr>
        <w:rPr>
          <w:rFonts w:ascii="Tahoma" w:hAnsi="Tahoma" w:cs="Tahoma"/>
        </w:rPr>
      </w:pPr>
      <w:r w:rsidRPr="00D92B85">
        <w:rPr>
          <w:rFonts w:ascii="Tahoma" w:hAnsi="Tahoma" w:cs="Tahoma"/>
        </w:rPr>
        <w:t>Učenci vsako od glavnih oseb narišejo v zvezek.</w:t>
      </w:r>
    </w:p>
    <w:p w:rsidR="00385FF9" w:rsidRDefault="00385FF9" w:rsidP="00385FF9"/>
    <w:p w:rsidR="00385FF9" w:rsidRDefault="00346C94" w:rsidP="00385FF9">
      <w:r w:rsidRPr="00346C94">
        <w:rPr>
          <w:b/>
          <w:u w:val="single"/>
        </w:rPr>
        <w:t>PREPIŠEJO SI ŠE SLOVARČEK NOVIH BESED.</w:t>
      </w:r>
      <w:r>
        <w:t xml:space="preserve"> </w:t>
      </w:r>
      <w:r w:rsidR="00385FF9">
        <w:t>Novi besedi sta poimenovanji za nova inštrumenta iz družine PIHAL.</w:t>
      </w:r>
    </w:p>
    <w:p w:rsidR="00385FF9" w:rsidRPr="00282BE9" w:rsidRDefault="00385FF9" w:rsidP="00385FF9">
      <w:r>
        <w:t>To sta:</w:t>
      </w:r>
    </w:p>
    <w:p w:rsidR="00385FF9" w:rsidRDefault="00346C94" w:rsidP="00385FF9">
      <w:r w:rsidRPr="00346C94">
        <w:rPr>
          <w:b/>
          <w:u w:val="single"/>
        </w:rPr>
        <w:t>FAGOT</w:t>
      </w:r>
      <w:r w:rsidR="00385FF9">
        <w:t>, ki igra nizke zvoke in ima cevasti podaljšek z ustnikom.</w:t>
      </w:r>
    </w:p>
    <w:p w:rsidR="00F31A56" w:rsidRDefault="00346C94">
      <w:r w:rsidRPr="00346C94">
        <w:rPr>
          <w:b/>
          <w:u w:val="single"/>
        </w:rPr>
        <w:t>OBOA</w:t>
      </w:r>
      <w:r w:rsidR="00385FF9" w:rsidRPr="009E10C6">
        <w:rPr>
          <w:b/>
        </w:rPr>
        <w:t xml:space="preserve"> </w:t>
      </w:r>
      <w:r w:rsidR="00385FF9">
        <w:t>je podobna klarinetu, črne barve, le da nima ustnika, pač pa le tanek jeziček.</w:t>
      </w:r>
    </w:p>
    <w:sectPr w:rsidR="00F31A56" w:rsidSect="00346C94">
      <w:headerReference w:type="default" r:id="rId10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DF" w:rsidRDefault="00803DDF" w:rsidP="00F31A56">
      <w:pPr>
        <w:spacing w:after="0" w:line="240" w:lineRule="auto"/>
      </w:pPr>
      <w:r>
        <w:separator/>
      </w:r>
    </w:p>
  </w:endnote>
  <w:endnote w:type="continuationSeparator" w:id="0">
    <w:p w:rsidR="00803DDF" w:rsidRDefault="00803DDF" w:rsidP="00F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DF" w:rsidRDefault="00803DDF" w:rsidP="00F31A56">
      <w:pPr>
        <w:spacing w:after="0" w:line="240" w:lineRule="auto"/>
      </w:pPr>
      <w:r>
        <w:separator/>
      </w:r>
    </w:p>
  </w:footnote>
  <w:footnote w:type="continuationSeparator" w:id="0">
    <w:p w:rsidR="00803DDF" w:rsidRDefault="00803DDF" w:rsidP="00F3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56" w:rsidRDefault="00F31A56">
    <w:pPr>
      <w:pStyle w:val="Glava"/>
    </w:pPr>
    <w:r>
      <w:tab/>
    </w:r>
    <w:r>
      <w:tab/>
      <w:t xml:space="preserve">Anja Janežič, prof. </w:t>
    </w:r>
    <w:proofErr w:type="spellStart"/>
    <w:r>
      <w:t>razr</w:t>
    </w:r>
    <w:proofErr w:type="spellEnd"/>
    <w:r>
      <w:t>. pouka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718D"/>
    <w:multiLevelType w:val="hybridMultilevel"/>
    <w:tmpl w:val="1BAC0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50B4"/>
    <w:multiLevelType w:val="hybridMultilevel"/>
    <w:tmpl w:val="3F38C3AC"/>
    <w:lvl w:ilvl="0" w:tplc="25A6B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56"/>
    <w:rsid w:val="001756CC"/>
    <w:rsid w:val="001B678C"/>
    <w:rsid w:val="00346C94"/>
    <w:rsid w:val="00385FF9"/>
    <w:rsid w:val="00423047"/>
    <w:rsid w:val="00497B0A"/>
    <w:rsid w:val="004E7879"/>
    <w:rsid w:val="005868A2"/>
    <w:rsid w:val="0066511D"/>
    <w:rsid w:val="00803DDF"/>
    <w:rsid w:val="008C53C5"/>
    <w:rsid w:val="00965FFD"/>
    <w:rsid w:val="00B12949"/>
    <w:rsid w:val="00F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3AE1-A535-4F7B-9153-B7ABA2C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1A5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3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1A56"/>
  </w:style>
  <w:style w:type="paragraph" w:styleId="Noga">
    <w:name w:val="footer"/>
    <w:basedOn w:val="Navaden"/>
    <w:link w:val="NogaZnak"/>
    <w:uiPriority w:val="99"/>
    <w:unhideWhenUsed/>
    <w:rsid w:val="00F3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1A56"/>
  </w:style>
  <w:style w:type="character" w:styleId="SledenaHiperpovezava">
    <w:name w:val="FollowedHyperlink"/>
    <w:basedOn w:val="Privzetapisavaodstavka"/>
    <w:uiPriority w:val="99"/>
    <w:semiHidden/>
    <w:unhideWhenUsed/>
    <w:rsid w:val="00965FF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1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gradivo-za-ucitelje/alias/test/Lili%20in%20Bine%203/Dodatno%20gradivo/Glasbena%20umetnost/Glasba%20za%20poslusanje%20Lili%20in%20Bine%203/68%20GLASBENI%20MOTIVI%20NASTOPAJOCIH%20V%20GLASBENI%20PRAVLJICI%20PETER%20IN%20VOLK.m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gradivo-za-ucitelje/alias/test/Lili%20in%20Bine%203/Dodatno%20gradivo/Glasbena%20umetnost/Glasba%20za%20poslusanje%20Lili%20in%20Bine%203/69%20SERGEJ%20PROKOFJEV%20PETER%20IN%20VOLK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2020-03-24T17:50:00Z</dcterms:created>
  <dcterms:modified xsi:type="dcterms:W3CDTF">2020-03-24T17:50:00Z</dcterms:modified>
</cp:coreProperties>
</file>