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25F" w:rsidRDefault="0007125F" w:rsidP="0007125F">
      <w:pPr>
        <w:ind w:left="360"/>
        <w:rPr>
          <w:rFonts w:ascii="Tahoma" w:hAnsi="Tahoma" w:cs="Tahoma"/>
          <w:b/>
          <w:sz w:val="32"/>
          <w:szCs w:val="32"/>
        </w:rPr>
      </w:pPr>
      <w:bookmarkStart w:id="0" w:name="_GoBack"/>
      <w:bookmarkEnd w:id="0"/>
      <w:r w:rsidRPr="0007125F">
        <w:rPr>
          <w:rFonts w:ascii="Tahoma" w:hAnsi="Tahoma" w:cs="Tahoma"/>
          <w:b/>
          <w:sz w:val="32"/>
          <w:szCs w:val="32"/>
        </w:rPr>
        <w:t>ZDRAVO ŽIVIM  - DELI TELESA (spoznavanje okolja, ponedeljek 30.3. 2020</w:t>
      </w:r>
    </w:p>
    <w:p w:rsidR="0007125F" w:rsidRPr="0007125F" w:rsidRDefault="0007125F" w:rsidP="0007125F">
      <w:pPr>
        <w:ind w:left="360"/>
        <w:rPr>
          <w:rFonts w:ascii="Tahoma" w:hAnsi="Tahoma" w:cs="Tahoma"/>
          <w:b/>
          <w:sz w:val="32"/>
          <w:szCs w:val="32"/>
        </w:rPr>
      </w:pPr>
    </w:p>
    <w:p w:rsidR="0007125F" w:rsidRDefault="0007125F" w:rsidP="0007125F">
      <w:pPr>
        <w:numPr>
          <w:ilvl w:val="0"/>
          <w:numId w:val="1"/>
        </w:numPr>
        <w:tabs>
          <w:tab w:val="clear" w:pos="1440"/>
          <w:tab w:val="num" w:pos="284"/>
        </w:tabs>
        <w:ind w:left="360"/>
        <w:rPr>
          <w:rFonts w:ascii="Tahoma" w:hAnsi="Tahoma" w:cs="Tahoma"/>
          <w:sz w:val="32"/>
          <w:szCs w:val="32"/>
        </w:rPr>
      </w:pPr>
      <w:r w:rsidRPr="0007125F">
        <w:rPr>
          <w:rFonts w:ascii="Tahoma" w:hAnsi="Tahoma" w:cs="Tahoma"/>
          <w:sz w:val="32"/>
          <w:szCs w:val="32"/>
        </w:rPr>
        <w:t>Skrbim za zdravje</w:t>
      </w:r>
    </w:p>
    <w:p w:rsidR="0007125F" w:rsidRPr="0007125F" w:rsidRDefault="0007125F" w:rsidP="0007125F">
      <w:pPr>
        <w:ind w:left="360"/>
        <w:rPr>
          <w:rFonts w:ascii="Tahoma" w:hAnsi="Tahoma" w:cs="Tahoma"/>
          <w:sz w:val="32"/>
          <w:szCs w:val="32"/>
        </w:rPr>
      </w:pPr>
    </w:p>
    <w:p w:rsidR="0007125F" w:rsidRPr="0007125F" w:rsidRDefault="0007125F" w:rsidP="0007125F">
      <w:pPr>
        <w:ind w:left="360" w:hanging="76"/>
        <w:rPr>
          <w:rFonts w:ascii="Tahoma" w:hAnsi="Tahoma" w:cs="Tahoma"/>
          <w:sz w:val="32"/>
          <w:szCs w:val="32"/>
        </w:rPr>
      </w:pPr>
      <w:r w:rsidRPr="0007125F">
        <w:rPr>
          <w:rFonts w:ascii="Tahoma" w:hAnsi="Tahoma" w:cs="Tahoma"/>
          <w:sz w:val="32"/>
          <w:szCs w:val="32"/>
        </w:rPr>
        <w:t xml:space="preserve">Otroke spodbudite, naj povedo, kako skrbijo za svoje zdravje. </w:t>
      </w:r>
    </w:p>
    <w:p w:rsidR="0007125F" w:rsidRDefault="0007125F" w:rsidP="0007125F">
      <w:pPr>
        <w:ind w:left="284"/>
        <w:rPr>
          <w:rFonts w:ascii="Tahoma" w:hAnsi="Tahoma" w:cs="Tahoma"/>
          <w:sz w:val="32"/>
          <w:szCs w:val="32"/>
        </w:rPr>
      </w:pPr>
      <w:r w:rsidRPr="0007125F">
        <w:rPr>
          <w:rFonts w:ascii="Tahoma" w:hAnsi="Tahoma" w:cs="Tahoma"/>
          <w:sz w:val="32"/>
          <w:szCs w:val="32"/>
        </w:rPr>
        <w:t>Povedo, s katerimi športi se ukvarjajo; ali se vozijo s kolesom, skirojem, z rolerji … in zakaj to  počnejo.</w:t>
      </w:r>
    </w:p>
    <w:p w:rsidR="0007125F" w:rsidRPr="0007125F" w:rsidRDefault="0007125F" w:rsidP="0007125F">
      <w:pPr>
        <w:ind w:left="284"/>
        <w:rPr>
          <w:rFonts w:ascii="Tahoma" w:hAnsi="Tahoma" w:cs="Tahoma"/>
          <w:sz w:val="32"/>
          <w:szCs w:val="32"/>
        </w:rPr>
      </w:pPr>
    </w:p>
    <w:p w:rsidR="0007125F" w:rsidRPr="0007125F" w:rsidRDefault="0007125F" w:rsidP="0007125F">
      <w:pPr>
        <w:numPr>
          <w:ilvl w:val="0"/>
          <w:numId w:val="2"/>
        </w:numPr>
        <w:tabs>
          <w:tab w:val="num" w:pos="284"/>
        </w:tabs>
        <w:overflowPunct w:val="0"/>
        <w:autoSpaceDE w:val="0"/>
        <w:autoSpaceDN w:val="0"/>
        <w:adjustRightInd w:val="0"/>
        <w:ind w:left="284" w:hanging="284"/>
        <w:textAlignment w:val="baseline"/>
        <w:rPr>
          <w:rFonts w:ascii="Tahoma" w:hAnsi="Tahoma" w:cs="Tahoma"/>
          <w:bCs/>
          <w:sz w:val="32"/>
          <w:szCs w:val="32"/>
        </w:rPr>
      </w:pPr>
      <w:r w:rsidRPr="0007125F">
        <w:rPr>
          <w:rFonts w:ascii="Tahoma" w:hAnsi="Tahoma" w:cs="Tahoma"/>
          <w:bCs/>
          <w:sz w:val="32"/>
          <w:szCs w:val="32"/>
        </w:rPr>
        <w:t>Zunanji deli telesa</w:t>
      </w:r>
    </w:p>
    <w:p w:rsidR="0007125F" w:rsidRPr="0007125F" w:rsidRDefault="0007125F" w:rsidP="0007125F">
      <w:pPr>
        <w:pStyle w:val="Odstavekseznama"/>
        <w:numPr>
          <w:ilvl w:val="0"/>
          <w:numId w:val="3"/>
        </w:numPr>
        <w:overflowPunct w:val="0"/>
        <w:autoSpaceDE w:val="0"/>
        <w:autoSpaceDN w:val="0"/>
        <w:adjustRightInd w:val="0"/>
        <w:ind w:left="284" w:hanging="142"/>
        <w:textAlignment w:val="baseline"/>
        <w:rPr>
          <w:rFonts w:ascii="Tahoma" w:hAnsi="Tahoma" w:cs="Tahoma"/>
          <w:bCs/>
          <w:sz w:val="32"/>
          <w:szCs w:val="32"/>
        </w:rPr>
      </w:pPr>
      <w:r w:rsidRPr="0007125F">
        <w:rPr>
          <w:rFonts w:ascii="Tahoma" w:hAnsi="Tahoma" w:cs="Tahoma"/>
          <w:bCs/>
          <w:sz w:val="32"/>
          <w:szCs w:val="32"/>
        </w:rPr>
        <w:t xml:space="preserve">Naročite jim, naj opazujejo svoje telo. </w:t>
      </w:r>
    </w:p>
    <w:p w:rsidR="0007125F" w:rsidRPr="0007125F" w:rsidRDefault="0007125F" w:rsidP="0007125F">
      <w:pPr>
        <w:overflowPunct w:val="0"/>
        <w:autoSpaceDE w:val="0"/>
        <w:autoSpaceDN w:val="0"/>
        <w:adjustRightInd w:val="0"/>
        <w:ind w:left="284"/>
        <w:textAlignment w:val="baseline"/>
        <w:rPr>
          <w:rFonts w:ascii="Tahoma" w:hAnsi="Tahoma" w:cs="Tahoma"/>
          <w:bCs/>
          <w:sz w:val="32"/>
          <w:szCs w:val="32"/>
        </w:rPr>
      </w:pPr>
      <w:r w:rsidRPr="0007125F">
        <w:rPr>
          <w:rFonts w:ascii="Tahoma" w:hAnsi="Tahoma" w:cs="Tahoma"/>
          <w:bCs/>
          <w:sz w:val="32"/>
          <w:szCs w:val="32"/>
        </w:rPr>
        <w:t>Pokažejo in poimenujejo zunanje dele telesa. Povedo, kakšno funkcijo ima posamezen del telesa. Ugotovijo, da smo si podobni.</w:t>
      </w:r>
    </w:p>
    <w:p w:rsidR="0007125F" w:rsidRPr="0007125F" w:rsidRDefault="0007125F" w:rsidP="0007125F">
      <w:pPr>
        <w:pStyle w:val="Odstavekseznama"/>
        <w:numPr>
          <w:ilvl w:val="0"/>
          <w:numId w:val="3"/>
        </w:numPr>
        <w:overflowPunct w:val="0"/>
        <w:autoSpaceDE w:val="0"/>
        <w:autoSpaceDN w:val="0"/>
        <w:adjustRightInd w:val="0"/>
        <w:ind w:left="284" w:hanging="142"/>
        <w:textAlignment w:val="baseline"/>
        <w:rPr>
          <w:rFonts w:ascii="Tahoma" w:hAnsi="Tahoma" w:cs="Tahoma"/>
          <w:bCs/>
          <w:sz w:val="32"/>
          <w:szCs w:val="32"/>
        </w:rPr>
      </w:pPr>
      <w:r w:rsidRPr="0007125F">
        <w:rPr>
          <w:rFonts w:ascii="Tahoma" w:hAnsi="Tahoma" w:cs="Tahoma"/>
          <w:bCs/>
          <w:sz w:val="32"/>
          <w:szCs w:val="32"/>
        </w:rPr>
        <w:t>Opazujejo člane družine. Povedo, v čem ste s</w:t>
      </w:r>
      <w:r>
        <w:rPr>
          <w:rFonts w:ascii="Tahoma" w:hAnsi="Tahoma" w:cs="Tahoma"/>
          <w:bCs/>
          <w:sz w:val="32"/>
          <w:szCs w:val="32"/>
        </w:rPr>
        <w:t>i podobni</w:t>
      </w:r>
      <w:r w:rsidRPr="0007125F">
        <w:rPr>
          <w:rFonts w:ascii="Tahoma" w:hAnsi="Tahoma" w:cs="Tahoma"/>
          <w:bCs/>
          <w:sz w:val="32"/>
          <w:szCs w:val="32"/>
        </w:rPr>
        <w:t xml:space="preserve"> in v čem se razlikujete. </w:t>
      </w:r>
    </w:p>
    <w:p w:rsidR="0007125F" w:rsidRDefault="0007125F" w:rsidP="0007125F">
      <w:pPr>
        <w:overflowPunct w:val="0"/>
        <w:autoSpaceDE w:val="0"/>
        <w:autoSpaceDN w:val="0"/>
        <w:adjustRightInd w:val="0"/>
        <w:ind w:left="142"/>
        <w:textAlignment w:val="baseline"/>
        <w:rPr>
          <w:rFonts w:ascii="Tahoma" w:hAnsi="Tahoma" w:cs="Tahoma"/>
          <w:bCs/>
          <w:sz w:val="32"/>
          <w:szCs w:val="32"/>
        </w:rPr>
      </w:pPr>
      <w:r w:rsidRPr="0007125F">
        <w:rPr>
          <w:rFonts w:ascii="Tahoma" w:hAnsi="Tahoma" w:cs="Tahoma"/>
          <w:bCs/>
          <w:sz w:val="32"/>
          <w:szCs w:val="32"/>
        </w:rPr>
        <w:t xml:space="preserve"> Ugotavljajo, da se kljub podobnostim tudi razlikujemo.</w:t>
      </w:r>
    </w:p>
    <w:p w:rsidR="0007125F" w:rsidRPr="0007125F" w:rsidRDefault="0007125F" w:rsidP="0007125F">
      <w:pPr>
        <w:overflowPunct w:val="0"/>
        <w:autoSpaceDE w:val="0"/>
        <w:autoSpaceDN w:val="0"/>
        <w:adjustRightInd w:val="0"/>
        <w:ind w:left="142"/>
        <w:textAlignment w:val="baseline"/>
        <w:rPr>
          <w:rFonts w:ascii="Tahoma" w:hAnsi="Tahoma" w:cs="Tahoma"/>
          <w:bCs/>
          <w:sz w:val="32"/>
          <w:szCs w:val="32"/>
        </w:rPr>
      </w:pPr>
    </w:p>
    <w:p w:rsidR="0007125F" w:rsidRPr="0007125F" w:rsidRDefault="0007125F" w:rsidP="0007125F">
      <w:pPr>
        <w:numPr>
          <w:ilvl w:val="0"/>
          <w:numId w:val="2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ind w:hanging="720"/>
        <w:textAlignment w:val="baseline"/>
        <w:rPr>
          <w:rFonts w:ascii="Tahoma" w:hAnsi="Tahoma" w:cs="Tahoma"/>
          <w:b/>
          <w:bCs/>
          <w:sz w:val="32"/>
          <w:szCs w:val="32"/>
          <w:u w:val="single"/>
        </w:rPr>
      </w:pPr>
      <w:r w:rsidRPr="0007125F">
        <w:rPr>
          <w:rFonts w:ascii="Tahoma" w:hAnsi="Tahoma" w:cs="Tahoma"/>
          <w:b/>
          <w:bCs/>
          <w:sz w:val="32"/>
          <w:szCs w:val="32"/>
        </w:rPr>
        <w:t xml:space="preserve">DZ 3, str. 53 </w:t>
      </w:r>
    </w:p>
    <w:p w:rsidR="0007125F" w:rsidRPr="0007125F" w:rsidRDefault="0007125F" w:rsidP="0007125F">
      <w:pPr>
        <w:overflowPunct w:val="0"/>
        <w:autoSpaceDE w:val="0"/>
        <w:autoSpaceDN w:val="0"/>
        <w:adjustRightInd w:val="0"/>
        <w:ind w:left="284"/>
        <w:textAlignment w:val="baseline"/>
        <w:rPr>
          <w:rFonts w:ascii="Tahoma" w:hAnsi="Tahoma" w:cs="Tahoma"/>
          <w:bCs/>
          <w:sz w:val="32"/>
          <w:szCs w:val="32"/>
          <w:u w:val="single"/>
        </w:rPr>
      </w:pPr>
      <w:r w:rsidRPr="0007125F">
        <w:rPr>
          <w:rFonts w:ascii="Tahoma" w:hAnsi="Tahoma" w:cs="Tahoma"/>
          <w:bCs/>
          <w:sz w:val="32"/>
          <w:szCs w:val="32"/>
          <w:u w:val="single"/>
        </w:rPr>
        <w:t>1. naloga</w:t>
      </w:r>
    </w:p>
    <w:p w:rsidR="0007125F" w:rsidRPr="0007125F" w:rsidRDefault="0007125F" w:rsidP="0007125F">
      <w:pPr>
        <w:overflowPunct w:val="0"/>
        <w:autoSpaceDE w:val="0"/>
        <w:autoSpaceDN w:val="0"/>
        <w:adjustRightInd w:val="0"/>
        <w:ind w:left="284"/>
        <w:textAlignment w:val="baseline"/>
        <w:rPr>
          <w:rFonts w:ascii="Tahoma" w:hAnsi="Tahoma" w:cs="Tahoma"/>
          <w:bCs/>
          <w:sz w:val="32"/>
          <w:szCs w:val="32"/>
        </w:rPr>
      </w:pPr>
      <w:r w:rsidRPr="0007125F">
        <w:rPr>
          <w:rFonts w:ascii="Tahoma" w:hAnsi="Tahoma" w:cs="Tahoma"/>
          <w:bCs/>
          <w:sz w:val="32"/>
          <w:szCs w:val="32"/>
        </w:rPr>
        <w:t>Opazujejo ilustracijo deklice.</w:t>
      </w:r>
    </w:p>
    <w:p w:rsidR="0007125F" w:rsidRPr="0007125F" w:rsidRDefault="0007125F" w:rsidP="0007125F">
      <w:pPr>
        <w:overflowPunct w:val="0"/>
        <w:autoSpaceDE w:val="0"/>
        <w:autoSpaceDN w:val="0"/>
        <w:adjustRightInd w:val="0"/>
        <w:ind w:left="284"/>
        <w:textAlignment w:val="baseline"/>
        <w:rPr>
          <w:rFonts w:ascii="Tahoma" w:hAnsi="Tahoma" w:cs="Tahoma"/>
          <w:bCs/>
          <w:sz w:val="32"/>
          <w:szCs w:val="32"/>
        </w:rPr>
      </w:pPr>
      <w:r w:rsidRPr="0007125F">
        <w:rPr>
          <w:rFonts w:ascii="Tahoma" w:hAnsi="Tahoma" w:cs="Tahoma"/>
          <w:bCs/>
          <w:sz w:val="32"/>
          <w:szCs w:val="32"/>
        </w:rPr>
        <w:t>Poimenujejo označene dele človeškega telesa ter jih pokažejo tudi na svojem telesu.</w:t>
      </w:r>
    </w:p>
    <w:p w:rsidR="0007125F" w:rsidRPr="0007125F" w:rsidRDefault="0007125F" w:rsidP="0007125F">
      <w:pPr>
        <w:overflowPunct w:val="0"/>
        <w:autoSpaceDE w:val="0"/>
        <w:autoSpaceDN w:val="0"/>
        <w:adjustRightInd w:val="0"/>
        <w:ind w:left="284"/>
        <w:textAlignment w:val="baseline"/>
        <w:rPr>
          <w:rFonts w:ascii="Tahoma" w:hAnsi="Tahoma" w:cs="Tahoma"/>
          <w:bCs/>
          <w:sz w:val="32"/>
          <w:szCs w:val="32"/>
        </w:rPr>
      </w:pPr>
      <w:r w:rsidRPr="0007125F">
        <w:rPr>
          <w:rFonts w:ascii="Tahoma" w:hAnsi="Tahoma" w:cs="Tahoma"/>
          <w:bCs/>
          <w:sz w:val="32"/>
          <w:szCs w:val="32"/>
        </w:rPr>
        <w:t xml:space="preserve">Preberemo vprašanje, ki ga zastavlja Bine. Pravilno poimenujejo prste na roki. </w:t>
      </w:r>
    </w:p>
    <w:p w:rsidR="0007125F" w:rsidRPr="0007125F" w:rsidRDefault="0007125F" w:rsidP="0007125F">
      <w:pPr>
        <w:overflowPunct w:val="0"/>
        <w:autoSpaceDE w:val="0"/>
        <w:autoSpaceDN w:val="0"/>
        <w:adjustRightInd w:val="0"/>
        <w:ind w:left="284"/>
        <w:textAlignment w:val="baseline"/>
        <w:rPr>
          <w:rFonts w:ascii="Tahoma" w:hAnsi="Tahoma" w:cs="Tahoma"/>
          <w:bCs/>
          <w:sz w:val="32"/>
          <w:szCs w:val="32"/>
          <w:u w:val="single"/>
        </w:rPr>
      </w:pPr>
      <w:r w:rsidRPr="0007125F">
        <w:rPr>
          <w:rFonts w:ascii="Tahoma" w:hAnsi="Tahoma" w:cs="Tahoma"/>
          <w:bCs/>
          <w:sz w:val="32"/>
          <w:szCs w:val="32"/>
          <w:u w:val="single"/>
        </w:rPr>
        <w:t>2., 3. naloga</w:t>
      </w:r>
    </w:p>
    <w:p w:rsidR="0007125F" w:rsidRPr="0007125F" w:rsidRDefault="0007125F" w:rsidP="0007125F">
      <w:pPr>
        <w:overflowPunct w:val="0"/>
        <w:autoSpaceDE w:val="0"/>
        <w:autoSpaceDN w:val="0"/>
        <w:adjustRightInd w:val="0"/>
        <w:ind w:left="284"/>
        <w:textAlignment w:val="baseline"/>
        <w:rPr>
          <w:rFonts w:ascii="Tahoma" w:hAnsi="Tahoma" w:cs="Tahoma"/>
          <w:bCs/>
          <w:sz w:val="32"/>
          <w:szCs w:val="32"/>
        </w:rPr>
      </w:pPr>
      <w:r w:rsidRPr="0007125F">
        <w:rPr>
          <w:rFonts w:ascii="Tahoma" w:hAnsi="Tahoma" w:cs="Tahoma"/>
          <w:bCs/>
          <w:sz w:val="32"/>
          <w:szCs w:val="32"/>
        </w:rPr>
        <w:t xml:space="preserve">Otroci pripovedujejo, kaj lahko delajo z rokami, za kaj uporabljajo noge. </w:t>
      </w:r>
    </w:p>
    <w:p w:rsidR="0007125F" w:rsidRDefault="0007125F" w:rsidP="0007125F">
      <w:pPr>
        <w:overflowPunct w:val="0"/>
        <w:autoSpaceDE w:val="0"/>
        <w:autoSpaceDN w:val="0"/>
        <w:adjustRightInd w:val="0"/>
        <w:ind w:left="284"/>
        <w:textAlignment w:val="baseline"/>
        <w:rPr>
          <w:rFonts w:ascii="Tahoma" w:hAnsi="Tahoma" w:cs="Tahoma"/>
          <w:bCs/>
          <w:sz w:val="32"/>
          <w:szCs w:val="32"/>
        </w:rPr>
      </w:pPr>
      <w:r w:rsidRPr="0007125F">
        <w:rPr>
          <w:rFonts w:ascii="Tahoma" w:hAnsi="Tahoma" w:cs="Tahoma"/>
          <w:bCs/>
          <w:sz w:val="32"/>
          <w:szCs w:val="32"/>
        </w:rPr>
        <w:t>Izberejo eno ali več dejavnosti, ki jih izvajajo z rokami oz. nogami in narišejo, npr. noga brca žogo, roka riše, boža.</w:t>
      </w:r>
    </w:p>
    <w:p w:rsidR="002D1BB8" w:rsidRDefault="002D1BB8" w:rsidP="0007125F">
      <w:pPr>
        <w:overflowPunct w:val="0"/>
        <w:autoSpaceDE w:val="0"/>
        <w:autoSpaceDN w:val="0"/>
        <w:adjustRightInd w:val="0"/>
        <w:ind w:left="284"/>
        <w:textAlignment w:val="baseline"/>
        <w:rPr>
          <w:rFonts w:ascii="Tahoma" w:hAnsi="Tahoma" w:cs="Tahoma"/>
          <w:bCs/>
          <w:sz w:val="32"/>
          <w:szCs w:val="32"/>
        </w:rPr>
      </w:pPr>
    </w:p>
    <w:p w:rsidR="002D1BB8" w:rsidRDefault="00F80105" w:rsidP="0007125F">
      <w:pPr>
        <w:overflowPunct w:val="0"/>
        <w:autoSpaceDE w:val="0"/>
        <w:autoSpaceDN w:val="0"/>
        <w:adjustRightInd w:val="0"/>
        <w:ind w:left="284"/>
        <w:textAlignment w:val="baseline"/>
        <w:rPr>
          <w:rFonts w:ascii="Tahoma" w:hAnsi="Tahoma" w:cs="Tahoma"/>
          <w:bCs/>
          <w:sz w:val="32"/>
          <w:szCs w:val="32"/>
        </w:rPr>
      </w:pPr>
      <w:r>
        <w:rPr>
          <w:rFonts w:ascii="Tahoma" w:hAnsi="Tahoma" w:cs="Tahoma"/>
          <w:bCs/>
          <w:sz w:val="32"/>
          <w:szCs w:val="32"/>
        </w:rPr>
        <w:t>Fotografija je priložena</w:t>
      </w:r>
      <w:r w:rsidR="002D1BB8">
        <w:rPr>
          <w:rFonts w:ascii="Tahoma" w:hAnsi="Tahoma" w:cs="Tahoma"/>
          <w:bCs/>
          <w:sz w:val="32"/>
          <w:szCs w:val="32"/>
        </w:rPr>
        <w:t xml:space="preserve"> zgolj za pomoč pri razlagi otrokom in primerjavo.</w:t>
      </w:r>
    </w:p>
    <w:p w:rsidR="002D1BB8" w:rsidRDefault="002D1BB8" w:rsidP="0007125F">
      <w:pPr>
        <w:overflowPunct w:val="0"/>
        <w:autoSpaceDE w:val="0"/>
        <w:autoSpaceDN w:val="0"/>
        <w:adjustRightInd w:val="0"/>
        <w:ind w:left="284"/>
        <w:textAlignment w:val="baseline"/>
        <w:rPr>
          <w:rFonts w:ascii="Tahoma" w:hAnsi="Tahoma" w:cs="Tahoma"/>
          <w:bCs/>
          <w:sz w:val="32"/>
          <w:szCs w:val="32"/>
        </w:rPr>
      </w:pPr>
      <w:r>
        <w:rPr>
          <w:rFonts w:ascii="Tahoma" w:hAnsi="Tahoma" w:cs="Tahoma"/>
          <w:bCs/>
          <w:sz w:val="32"/>
          <w:szCs w:val="32"/>
        </w:rPr>
        <w:t>Želim vam vse dobro,</w:t>
      </w:r>
    </w:p>
    <w:p w:rsidR="002D1BB8" w:rsidRPr="0007125F" w:rsidRDefault="002D1BB8" w:rsidP="0007125F">
      <w:pPr>
        <w:overflowPunct w:val="0"/>
        <w:autoSpaceDE w:val="0"/>
        <w:autoSpaceDN w:val="0"/>
        <w:adjustRightInd w:val="0"/>
        <w:ind w:left="284"/>
        <w:textAlignment w:val="baseline"/>
        <w:rPr>
          <w:rFonts w:ascii="Tahoma" w:hAnsi="Tahoma" w:cs="Tahoma"/>
          <w:bCs/>
          <w:sz w:val="32"/>
          <w:szCs w:val="32"/>
        </w:rPr>
      </w:pPr>
      <w:r>
        <w:rPr>
          <w:rFonts w:ascii="Tahoma" w:hAnsi="Tahoma" w:cs="Tahoma"/>
          <w:bCs/>
          <w:sz w:val="32"/>
          <w:szCs w:val="32"/>
        </w:rPr>
        <w:t>Učiteljica Katarina</w:t>
      </w:r>
    </w:p>
    <w:p w:rsidR="0007125F" w:rsidRDefault="0007125F" w:rsidP="0007125F">
      <w:pPr>
        <w:ind w:left="360"/>
      </w:pPr>
    </w:p>
    <w:p w:rsidR="0007125F" w:rsidRDefault="0007125F" w:rsidP="0007125F">
      <w:pPr>
        <w:ind w:left="360"/>
      </w:pPr>
    </w:p>
    <w:p w:rsidR="00D21032" w:rsidRDefault="007F0CE7">
      <w:r w:rsidRPr="007F0CE7">
        <w:rPr>
          <w:noProof/>
          <w:lang w:val="hr-HR" w:eastAsia="hr-HR"/>
        </w:rPr>
        <w:drawing>
          <wp:inline distT="0" distB="0" distL="0" distR="0">
            <wp:extent cx="5760720" cy="7371537"/>
            <wp:effectExtent l="0" t="0" r="0" b="1270"/>
            <wp:docPr id="1" name="Slika 1" descr="Sestavljanka – puzzle Človeško Telo – POMAGAJ MI Z IGRO DO ZNAN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stavljanka – puzzle Človeško Telo – POMAGAJ MI Z IGRO DO ZNANJ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71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210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4595C"/>
    <w:multiLevelType w:val="hybridMultilevel"/>
    <w:tmpl w:val="775ED20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EAAED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2E927A7"/>
    <w:multiLevelType w:val="hybridMultilevel"/>
    <w:tmpl w:val="8028F652"/>
    <w:lvl w:ilvl="0" w:tplc="9F1C7C48">
      <w:numFmt w:val="bullet"/>
      <w:lvlText w:val="-"/>
      <w:lvlJc w:val="left"/>
      <w:pPr>
        <w:ind w:left="1004" w:hanging="360"/>
      </w:pPr>
      <w:rPr>
        <w:rFonts w:ascii="Arial" w:eastAsia="Times New Roman" w:hAnsi="Arial" w:hint="default"/>
        <w:sz w:val="20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724D3494"/>
    <w:multiLevelType w:val="hybridMultilevel"/>
    <w:tmpl w:val="21D6734A"/>
    <w:lvl w:ilvl="0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25F"/>
    <w:rsid w:val="0007125F"/>
    <w:rsid w:val="002D1BB8"/>
    <w:rsid w:val="00315490"/>
    <w:rsid w:val="007F0CE7"/>
    <w:rsid w:val="00D21032"/>
    <w:rsid w:val="00F80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92CD85-7B78-4FCE-9334-CB0F9E61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712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99"/>
    <w:qFormat/>
    <w:rsid w:val="000712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Martina Krpana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Kamnar</dc:creator>
  <cp:keywords/>
  <dc:description/>
  <cp:lastModifiedBy>Ingrid Janezic</cp:lastModifiedBy>
  <cp:revision>2</cp:revision>
  <dcterms:created xsi:type="dcterms:W3CDTF">2020-03-29T18:36:00Z</dcterms:created>
  <dcterms:modified xsi:type="dcterms:W3CDTF">2020-03-29T18:36:00Z</dcterms:modified>
</cp:coreProperties>
</file>