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F6" w:rsidRDefault="00571E90" w:rsidP="00E30DF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br/>
      </w:r>
      <w:r w:rsidR="00EA1398" w:rsidRPr="00D01FF6">
        <w:rPr>
          <w:sz w:val="32"/>
          <w:szCs w:val="32"/>
        </w:rPr>
        <w:t xml:space="preserve">Pouk na daljavo  </w:t>
      </w:r>
      <w:r w:rsidR="00E30DF9">
        <w:rPr>
          <w:sz w:val="32"/>
          <w:szCs w:val="32"/>
        </w:rPr>
        <w:br/>
      </w:r>
      <w:r w:rsidR="00D01FF6" w:rsidRPr="00D01FF6">
        <w:rPr>
          <w:sz w:val="32"/>
          <w:szCs w:val="32"/>
        </w:rPr>
        <w:t xml:space="preserve">3. teden </w:t>
      </w:r>
      <w:r w:rsidR="00E30DF9">
        <w:rPr>
          <w:sz w:val="32"/>
          <w:szCs w:val="32"/>
        </w:rPr>
        <w:t>30. 3.</w:t>
      </w:r>
      <w:r w:rsidR="00EA1398" w:rsidRPr="00D01FF6">
        <w:rPr>
          <w:sz w:val="32"/>
          <w:szCs w:val="32"/>
        </w:rPr>
        <w:t>–3. 4. 2020</w:t>
      </w:r>
    </w:p>
    <w:p w:rsidR="00E81CCE" w:rsidRDefault="0018691D">
      <w:r w:rsidRPr="008D576D">
        <w:rPr>
          <w:sz w:val="24"/>
          <w:szCs w:val="24"/>
          <w:u w:val="single"/>
        </w:rPr>
        <w:t>SLOVENŠČINA</w:t>
      </w:r>
      <w:r w:rsidR="00571E90" w:rsidRPr="003A3318">
        <w:rPr>
          <w:b/>
          <w:sz w:val="28"/>
          <w:szCs w:val="28"/>
        </w:rPr>
        <w:br/>
      </w:r>
      <w:r w:rsidR="00571E90">
        <w:rPr>
          <w:b/>
        </w:rPr>
        <w:t>Vsak dan 10 min branja in ponovitev besedila za govorni nastop:</w:t>
      </w:r>
      <w:r w:rsidR="00571E90">
        <w:rPr>
          <w:b/>
        </w:rPr>
        <w:br/>
      </w:r>
      <w:r w:rsidR="00571E90">
        <w:t>Pazijo na sledeče:</w:t>
      </w:r>
      <w:r w:rsidR="00571E90">
        <w:br/>
        <w:t xml:space="preserve">Govorijo počasi, razločno, na glas in knjižno. </w:t>
      </w:r>
      <w:r w:rsidR="00571E90">
        <w:br/>
        <w:t>Pazijo na držo rok in sproščeno držo telesa, gledajo gor ali točko na zidu.</w:t>
      </w:r>
      <w:r w:rsidR="00571E90">
        <w:br/>
        <w:t xml:space="preserve">Pazijo, da zajamejo vse podatke in da govorijo po predalčkih </w:t>
      </w:r>
      <w:r w:rsidR="00571E90">
        <w:sym w:font="Wingdings" w:char="F04A"/>
      </w:r>
      <w:r w:rsidR="00571E90">
        <w:br/>
        <w:t>Branje odlomka: Branje na</w:t>
      </w:r>
      <w:r w:rsidR="00EA1398">
        <w:t>j</w:t>
      </w:r>
      <w:r w:rsidR="00571E90">
        <w:t xml:space="preserve"> bo doživeto, upoštevajo ločila, tekoče</w:t>
      </w:r>
      <w:r w:rsidR="00377EEC">
        <w:t>, besede pravilno prebrane</w:t>
      </w:r>
      <w:r w:rsidR="00EA1398">
        <w:t>.</w:t>
      </w:r>
      <w:r w:rsidR="00571E90">
        <w:br/>
        <w:t xml:space="preserve">Na koncu ovrednotijo, kaj je bilo dobro in kaj morajo pri sebi še popraviti.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81CCE" w:rsidTr="00E81CCE">
        <w:tc>
          <w:tcPr>
            <w:tcW w:w="1271" w:type="dxa"/>
          </w:tcPr>
          <w:p w:rsidR="00E81CCE" w:rsidRDefault="00E81CCE" w:rsidP="003A3318">
            <w:pPr>
              <w:spacing w:line="276" w:lineRule="auto"/>
            </w:pPr>
            <w:r>
              <w:t>ponedeljek</w:t>
            </w:r>
          </w:p>
        </w:tc>
        <w:tc>
          <w:tcPr>
            <w:tcW w:w="7791" w:type="dxa"/>
          </w:tcPr>
          <w:p w:rsidR="00E81CCE" w:rsidRDefault="00E81CCE" w:rsidP="003A3318">
            <w:pPr>
              <w:spacing w:line="276" w:lineRule="auto"/>
            </w:pPr>
            <w:r>
              <w:t>KD Martin Krpan (UL)</w:t>
            </w:r>
          </w:p>
        </w:tc>
      </w:tr>
      <w:tr w:rsidR="00E81CCE" w:rsidTr="00E81CCE">
        <w:tc>
          <w:tcPr>
            <w:tcW w:w="1271" w:type="dxa"/>
          </w:tcPr>
          <w:p w:rsidR="00E81CCE" w:rsidRDefault="00E81CCE" w:rsidP="003A3318">
            <w:pPr>
              <w:spacing w:line="276" w:lineRule="auto"/>
            </w:pPr>
            <w:r>
              <w:t>torek</w:t>
            </w:r>
          </w:p>
        </w:tc>
        <w:tc>
          <w:tcPr>
            <w:tcW w:w="7791" w:type="dxa"/>
          </w:tcPr>
          <w:p w:rsidR="00E81CCE" w:rsidRDefault="00DB4E08" w:rsidP="003A3318">
            <w:pPr>
              <w:spacing w:line="276" w:lineRule="auto"/>
            </w:pPr>
            <w:r>
              <w:t>priprava na govorni nastop</w:t>
            </w:r>
            <w:r>
              <w:br/>
            </w:r>
            <w:r w:rsidRPr="002445BD">
              <w:rPr>
                <w:b/>
              </w:rPr>
              <w:t>RM str. 58 in 59</w:t>
            </w:r>
            <w:r>
              <w:br/>
            </w:r>
            <w:r w:rsidRPr="002445BD">
              <w:rPr>
                <w:b/>
              </w:rPr>
              <w:t>3-krat preberejo odlomek</w:t>
            </w:r>
            <w:r w:rsidR="004227BC">
              <w:t>. Ustno odgovori</w:t>
            </w:r>
            <w:r>
              <w:t xml:space="preserve"> na vprašanja na str. 59</w:t>
            </w:r>
          </w:p>
        </w:tc>
      </w:tr>
      <w:tr w:rsidR="00E81CCE" w:rsidTr="00E81CCE">
        <w:tc>
          <w:tcPr>
            <w:tcW w:w="1271" w:type="dxa"/>
          </w:tcPr>
          <w:p w:rsidR="00E81CCE" w:rsidRDefault="00E81CCE" w:rsidP="003A3318">
            <w:pPr>
              <w:spacing w:line="276" w:lineRule="auto"/>
            </w:pPr>
            <w:r>
              <w:t>sreda</w:t>
            </w:r>
          </w:p>
        </w:tc>
        <w:tc>
          <w:tcPr>
            <w:tcW w:w="7791" w:type="dxa"/>
          </w:tcPr>
          <w:p w:rsidR="00DB4E08" w:rsidRDefault="00DB4E08" w:rsidP="003A3318">
            <w:pPr>
              <w:spacing w:line="276" w:lineRule="auto"/>
            </w:pPr>
            <w:r>
              <w:t>10 min branja in priprava na govorni nastop</w:t>
            </w:r>
          </w:p>
          <w:p w:rsidR="008D576D" w:rsidRDefault="00DB4E08" w:rsidP="003A3318">
            <w:pPr>
              <w:spacing w:line="276" w:lineRule="auto"/>
            </w:pPr>
            <w:r w:rsidRPr="002445BD">
              <w:rPr>
                <w:b/>
                <w:u w:val="single"/>
              </w:rPr>
              <w:t>Rumen mlinček: 56</w:t>
            </w:r>
            <w:r w:rsidR="004227BC">
              <w:t xml:space="preserve"> odgovori</w:t>
            </w:r>
            <w:r>
              <w:t xml:space="preserve"> v rumen mlinček ali v zvezek za SLJ.</w:t>
            </w:r>
            <w:r>
              <w:br/>
              <w:t>Svoje delo mi pošlji po e-pošti v pregled.</w:t>
            </w:r>
          </w:p>
        </w:tc>
      </w:tr>
      <w:tr w:rsidR="00E81CCE" w:rsidTr="00E81CCE">
        <w:trPr>
          <w:trHeight w:val="773"/>
        </w:trPr>
        <w:tc>
          <w:tcPr>
            <w:tcW w:w="1271" w:type="dxa"/>
          </w:tcPr>
          <w:p w:rsidR="00E81CCE" w:rsidRDefault="00E81CCE" w:rsidP="003A3318">
            <w:pPr>
              <w:spacing w:line="276" w:lineRule="auto"/>
            </w:pPr>
            <w:r>
              <w:t>četrtek</w:t>
            </w:r>
          </w:p>
        </w:tc>
        <w:tc>
          <w:tcPr>
            <w:tcW w:w="7791" w:type="dxa"/>
          </w:tcPr>
          <w:p w:rsidR="00DB4E08" w:rsidRDefault="00DB4E08" w:rsidP="003A3318">
            <w:pPr>
              <w:spacing w:line="276" w:lineRule="auto"/>
              <w:rPr>
                <w:b/>
                <w:u w:val="single"/>
              </w:rPr>
            </w:pPr>
            <w:r>
              <w:t>priprava na govorni nastop</w:t>
            </w:r>
          </w:p>
          <w:p w:rsidR="00DB4E08" w:rsidRDefault="00DB4E08" w:rsidP="003A3318">
            <w:pPr>
              <w:spacing w:line="276" w:lineRule="auto"/>
            </w:pPr>
            <w:r w:rsidRPr="002445BD">
              <w:rPr>
                <w:b/>
                <w:u w:val="single"/>
              </w:rPr>
              <w:t>Rumen mlinček 83 in 84</w:t>
            </w:r>
            <w:r w:rsidRPr="00E81CCE">
              <w:rPr>
                <w:b/>
                <w:u w:val="single"/>
              </w:rPr>
              <w:br/>
            </w:r>
            <w:r>
              <w:t>1. 3-krat preberi besedilo Kekec in Bedanec</w:t>
            </w:r>
          </w:p>
          <w:p w:rsidR="00DB4E08" w:rsidRDefault="00DB4E08" w:rsidP="003A3318">
            <w:pPr>
              <w:spacing w:line="276" w:lineRule="auto"/>
            </w:pPr>
            <w:r>
              <w:t>2. V zvezek z vmesno črto napiši naslov Kekec in Bedanec</w:t>
            </w:r>
          </w:p>
          <w:p w:rsidR="00DB4E08" w:rsidRDefault="00DB4E08" w:rsidP="003A3318">
            <w:pPr>
              <w:spacing w:line="276" w:lineRule="auto"/>
            </w:pPr>
            <w:r>
              <w:t>3. Nariši, kako si predstavljaš Kekca. Okrog Kekca zapiši čim več besed, kakšen je Kekec.</w:t>
            </w:r>
          </w:p>
          <w:p w:rsidR="00DB4E08" w:rsidRDefault="00DB4E08" w:rsidP="003A3318">
            <w:pPr>
              <w:spacing w:line="276" w:lineRule="auto"/>
            </w:pPr>
            <w:r>
              <w:t xml:space="preserve">4. Nariši, kako si predstavljaš Bedanca. </w:t>
            </w:r>
            <w:r>
              <w:br/>
              <w:t xml:space="preserve">Okrog Bedanca zapiši čim več besed, s katerimi bi opisal Bedanca. </w:t>
            </w:r>
          </w:p>
          <w:p w:rsidR="00E81CCE" w:rsidRDefault="00DB4E08" w:rsidP="003A3318">
            <w:pPr>
              <w:spacing w:line="276" w:lineRule="auto"/>
            </w:pPr>
            <w:r>
              <w:t>5. V mlinčku na strani 84 primerjaj Bedanca in Kekca.</w:t>
            </w:r>
            <w:r>
              <w:br/>
              <w:t>Svoje delo mi pošlji po e-pošti v pregled.</w:t>
            </w:r>
          </w:p>
        </w:tc>
      </w:tr>
      <w:tr w:rsidR="00DB4E08" w:rsidTr="00E81CCE">
        <w:tc>
          <w:tcPr>
            <w:tcW w:w="1271" w:type="dxa"/>
          </w:tcPr>
          <w:p w:rsidR="00DB4E08" w:rsidRDefault="00DB4E08" w:rsidP="003A3318">
            <w:pPr>
              <w:spacing w:line="276" w:lineRule="auto"/>
            </w:pPr>
            <w:r>
              <w:t>petek</w:t>
            </w:r>
          </w:p>
        </w:tc>
        <w:tc>
          <w:tcPr>
            <w:tcW w:w="7791" w:type="dxa"/>
          </w:tcPr>
          <w:p w:rsidR="00DB4E08" w:rsidRDefault="00CA62C8" w:rsidP="003A3318">
            <w:pPr>
              <w:spacing w:line="276" w:lineRule="auto"/>
            </w:pPr>
            <w:r>
              <w:t>1. Ponovitev za govorni nastop</w:t>
            </w:r>
            <w:r>
              <w:br/>
              <w:t xml:space="preserve">2. Branje knjige </w:t>
            </w:r>
            <w:r w:rsidR="006B4351">
              <w:t xml:space="preserve">ali besedila v reviji </w:t>
            </w:r>
            <w:r>
              <w:t>po lastni izbiri</w:t>
            </w:r>
            <w:r w:rsidR="006B4351">
              <w:t>.</w:t>
            </w:r>
            <w:r w:rsidR="006B4351">
              <w:br/>
              <w:t>Možnosti za dostop do spletnih revij:</w:t>
            </w:r>
          </w:p>
          <w:p w:rsidR="006B4351" w:rsidRDefault="006B4351" w:rsidP="003A3318">
            <w:pPr>
              <w:spacing w:line="276" w:lineRule="auto"/>
            </w:pPr>
            <w:r>
              <w:t xml:space="preserve">Revija Modri Jan: </w:t>
            </w:r>
            <w:hyperlink r:id="rId7" w:history="1">
              <w:r>
                <w:rPr>
                  <w:rStyle w:val="Hiperpovezava"/>
                </w:rPr>
                <w:t>http://www.modri-jan.si/o-modrem-janu/revije-modri-jan/</w:t>
              </w:r>
            </w:hyperlink>
          </w:p>
          <w:p w:rsidR="006B4351" w:rsidRDefault="006B4351" w:rsidP="003A3318">
            <w:pPr>
              <w:spacing w:line="276" w:lineRule="auto"/>
            </w:pPr>
            <w:r>
              <w:t>Do posame</w:t>
            </w:r>
            <w:r w:rsidR="008D576D">
              <w:t>z</w:t>
            </w:r>
            <w:r>
              <w:t xml:space="preserve">nih knjig lahko dostopate tudi na </w:t>
            </w:r>
            <w:proofErr w:type="spellStart"/>
            <w:r>
              <w:t>biblosu</w:t>
            </w:r>
            <w:proofErr w:type="spellEnd"/>
            <w:r>
              <w:t>:</w:t>
            </w:r>
          </w:p>
          <w:p w:rsidR="006B4351" w:rsidRDefault="00045D20" w:rsidP="003A3318">
            <w:pPr>
              <w:spacing w:line="276" w:lineRule="auto"/>
            </w:pPr>
            <w:hyperlink r:id="rId8" w:history="1">
              <w:r w:rsidR="006B4351">
                <w:rPr>
                  <w:rStyle w:val="Hiperpovezava"/>
                </w:rPr>
                <w:t>https://www.biblos.si/ustvari-biblos-racun</w:t>
              </w:r>
            </w:hyperlink>
          </w:p>
        </w:tc>
      </w:tr>
    </w:tbl>
    <w:p w:rsidR="00790AA5" w:rsidRDefault="00790AA5">
      <w:pPr>
        <w:rPr>
          <w:sz w:val="28"/>
          <w:szCs w:val="28"/>
          <w:u w:val="single"/>
        </w:rPr>
      </w:pPr>
    </w:p>
    <w:p w:rsidR="008D576D" w:rsidRDefault="008D576D">
      <w:pPr>
        <w:rPr>
          <w:sz w:val="28"/>
          <w:szCs w:val="28"/>
          <w:u w:val="single"/>
        </w:rPr>
      </w:pPr>
    </w:p>
    <w:sectPr w:rsidR="008D576D" w:rsidSect="003A3318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20" w:rsidRDefault="00045D20" w:rsidP="00E30DF9">
      <w:pPr>
        <w:spacing w:after="0" w:line="240" w:lineRule="auto"/>
      </w:pPr>
      <w:r>
        <w:separator/>
      </w:r>
    </w:p>
  </w:endnote>
  <w:endnote w:type="continuationSeparator" w:id="0">
    <w:p w:rsidR="00045D20" w:rsidRDefault="00045D20" w:rsidP="00E3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9" w:rsidRDefault="00E30DF9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20" w:rsidRDefault="00045D20" w:rsidP="00E30DF9">
      <w:pPr>
        <w:spacing w:after="0" w:line="240" w:lineRule="auto"/>
      </w:pPr>
      <w:r>
        <w:separator/>
      </w:r>
    </w:p>
  </w:footnote>
  <w:footnote w:type="continuationSeparator" w:id="0">
    <w:p w:rsidR="00045D20" w:rsidRDefault="00045D20" w:rsidP="00E3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9" w:rsidRDefault="00E30DF9">
    <w:pPr>
      <w:pStyle w:val="Glava"/>
    </w:pPr>
    <w:r>
      <w:tab/>
    </w:r>
    <w:r>
      <w:tab/>
      <w:t>Osnovna šola Martina Krpana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1E"/>
    <w:rsid w:val="00014D36"/>
    <w:rsid w:val="00045D20"/>
    <w:rsid w:val="000C64B7"/>
    <w:rsid w:val="001574C3"/>
    <w:rsid w:val="00183137"/>
    <w:rsid w:val="0018691D"/>
    <w:rsid w:val="001C50D1"/>
    <w:rsid w:val="001F76E7"/>
    <w:rsid w:val="002445BD"/>
    <w:rsid w:val="00322617"/>
    <w:rsid w:val="0033403D"/>
    <w:rsid w:val="00341C1E"/>
    <w:rsid w:val="00377EEC"/>
    <w:rsid w:val="003822D9"/>
    <w:rsid w:val="003A3318"/>
    <w:rsid w:val="003C05C2"/>
    <w:rsid w:val="003F332A"/>
    <w:rsid w:val="004227BC"/>
    <w:rsid w:val="00432494"/>
    <w:rsid w:val="00435331"/>
    <w:rsid w:val="00492BCA"/>
    <w:rsid w:val="004B10FD"/>
    <w:rsid w:val="004D5B3C"/>
    <w:rsid w:val="00513C8D"/>
    <w:rsid w:val="00571E90"/>
    <w:rsid w:val="00602C7A"/>
    <w:rsid w:val="006B4351"/>
    <w:rsid w:val="00790AA5"/>
    <w:rsid w:val="007C1DFC"/>
    <w:rsid w:val="008D576D"/>
    <w:rsid w:val="009A3BAD"/>
    <w:rsid w:val="009F4EC2"/>
    <w:rsid w:val="00AD516E"/>
    <w:rsid w:val="00B405FE"/>
    <w:rsid w:val="00BA45C6"/>
    <w:rsid w:val="00CA62C8"/>
    <w:rsid w:val="00D01FF6"/>
    <w:rsid w:val="00DB4E08"/>
    <w:rsid w:val="00DF4619"/>
    <w:rsid w:val="00E30DF9"/>
    <w:rsid w:val="00E81CCE"/>
    <w:rsid w:val="00EA1398"/>
    <w:rsid w:val="00F278EC"/>
    <w:rsid w:val="00F5194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91D3-684D-482B-8CC5-299F643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D5B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3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0DF9"/>
  </w:style>
  <w:style w:type="paragraph" w:styleId="Noga">
    <w:name w:val="footer"/>
    <w:basedOn w:val="Navaden"/>
    <w:link w:val="NogaZnak"/>
    <w:uiPriority w:val="99"/>
    <w:unhideWhenUsed/>
    <w:rsid w:val="00E3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os.si/ustvari-biblos-rac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ri-jan.si/o-modrem-janu/revije-modri-j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EAB368-5DFD-476B-95A2-4E876A9B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2020-03-30T06:40:00Z</dcterms:created>
  <dcterms:modified xsi:type="dcterms:W3CDTF">2020-03-30T06:40:00Z</dcterms:modified>
</cp:coreProperties>
</file>