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F4" w:rsidRDefault="008A19F4" w:rsidP="008A19F4">
      <w:pPr>
        <w:spacing w:after="0" w:line="240" w:lineRule="auto"/>
      </w:pPr>
      <w:bookmarkStart w:id="0" w:name="_GoBack"/>
      <w:bookmarkEnd w:id="0"/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CF4467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l-SI"/>
        </w:rPr>
        <w:t>ČETRTEK, 9</w:t>
      </w:r>
      <w:r w:rsidR="008A19F4">
        <w:rPr>
          <w:rFonts w:ascii="Times New Roman" w:eastAsia="Times New Roman" w:hAnsi="Times New Roman" w:cs="Times New Roman"/>
          <w:sz w:val="25"/>
          <w:szCs w:val="25"/>
          <w:lang w:eastAsia="sl-SI"/>
        </w:rPr>
        <w:t>. 4. 2020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Pr="008A19F4" w:rsidRDefault="00CF4467" w:rsidP="008A19F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sl-SI"/>
        </w:rPr>
        <w:t>2. ura: VRTNICE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l-SI"/>
        </w:rPr>
        <w:t xml:space="preserve">1. S pomočjo spodnjih rešitev preveri pravilnost svojih odgovorov. Po potrebi popravi ali dopolni. Seveda ni potrebno, </w:t>
      </w:r>
      <w:r w:rsidR="001C5722">
        <w:rPr>
          <w:rFonts w:ascii="Times New Roman" w:eastAsia="Times New Roman" w:hAnsi="Times New Roman" w:cs="Times New Roman"/>
          <w:sz w:val="25"/>
          <w:szCs w:val="25"/>
          <w:lang w:eastAsia="sl-SI"/>
        </w:rPr>
        <w:t>da so odgovori popolnoma enaki.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 w:rsidRPr="008A19F4">
        <w:rPr>
          <w:rFonts w:ascii="Times New Roman" w:eastAsia="Times New Roman" w:hAnsi="Times New Roman" w:cs="Times New Roman"/>
          <w:sz w:val="25"/>
          <w:szCs w:val="25"/>
          <w:lang w:eastAsia="sl-SI"/>
        </w:rPr>
        <w:t>Oton Župančič: Žebljarska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3. A</w:t>
      </w:r>
      <w:r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4. Žebljarji v službi delajo štirinajst ur in pol. Ker morajo po tem kaj postoriti še doma, prostega časa pravzaprav nimajo.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5. Metafora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žeblji so nam v očeh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pomeni, da se žebljarji nikoli ne morejo odpočiti od svojega dela, saj tudi po službi ne morejo nehati misliti nanjo. Zaradi tega trpijo.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6. Tretja in četrta kitica se od drugih razlikujeta po tem, da sta veliko bolj razmišljujoči (refleksivni), saj lirski izpovedovalec razmišlja o tem, kar je za njegovo življenje bistvenega pomena. V njiju tudi ne zaznamo ritma kladiv, kot ga v prvi, drugi in peti kitici 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7. b) To pove verz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Pa ondan sem pred zrcalom postal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, saj iz njega razberemo, da se žebljarji ne utegnejo niti dobro pogledati v ogledalo.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V mislih je imel umor. Pomislil je na to, da s tako težkim delom žebljarji sami sebe ubijajo, saj uničujejo svoje telo.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10. Socialni pesmi sta: Janez Menart: Kmečka balada in Srečko Kosovel: Starka za vasjo.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11. a) Najpogosteje se ponovi verz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od štirih do ene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, take vrste</w:t>
      </w:r>
      <w:r w:rsidR="0032771C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ponavljanje imenujemo refren.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b) rutino, neskončno dolg delovnik, utrujenost žebljarjev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c) Najverjetneje zato, ker je s tem hotel pokazati, da opisanemu problemu izkoriščanja delavcev ni videti konca.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b) p, h, puhanje meha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udarce kladiv, utrujenost žebljarjev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13. a) Rima: rumene, zelene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b) Okrasni pridevek: trate zelene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Ogovor: poglej v nebó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č) Retorično vprašanje: Smo jih v polje sejali?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d) Primera: o, kakor da sem po sebi koval!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e) Obrnjen besedni red (inverzija): do osmih od treh</w:t>
      </w:r>
    </w:p>
    <w:p w:rsidR="008A19F4" w:rsidRP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14. Stopnjevanje.  </w:t>
      </w:r>
    </w:p>
    <w:sectPr w:rsidR="008A19F4" w:rsidRPr="003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4"/>
    <w:rsid w:val="001C5722"/>
    <w:rsid w:val="0032771C"/>
    <w:rsid w:val="00645963"/>
    <w:rsid w:val="008A19F4"/>
    <w:rsid w:val="009528C2"/>
    <w:rsid w:val="00983458"/>
    <w:rsid w:val="00CF4467"/>
    <w:rsid w:val="00D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C424-2A6A-4752-813D-F38F95B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2020-04-08T07:49:00Z</dcterms:created>
  <dcterms:modified xsi:type="dcterms:W3CDTF">2020-04-08T07:49:00Z</dcterms:modified>
</cp:coreProperties>
</file>