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02" w:rsidRDefault="000A1702" w:rsidP="00D6405C">
      <w:pPr>
        <w:ind w:right="1134"/>
        <w:rPr>
          <w:sz w:val="24"/>
          <w:szCs w:val="24"/>
        </w:rPr>
      </w:pPr>
      <w:bookmarkStart w:id="0" w:name="_GoBack"/>
      <w:bookmarkEnd w:id="0"/>
    </w:p>
    <w:p w:rsidR="000A1702" w:rsidRPr="000A1702" w:rsidRDefault="000A1702" w:rsidP="00D6405C">
      <w:pPr>
        <w:ind w:right="1134"/>
        <w:rPr>
          <w:b/>
          <w:color w:val="002060"/>
          <w:sz w:val="24"/>
          <w:szCs w:val="24"/>
        </w:rPr>
      </w:pPr>
      <w:r w:rsidRPr="000A1702">
        <w:rPr>
          <w:b/>
          <w:color w:val="002060"/>
          <w:sz w:val="24"/>
          <w:szCs w:val="24"/>
        </w:rPr>
        <w:t xml:space="preserve">9. ura                                 S Evropa - </w:t>
      </w:r>
      <w:proofErr w:type="spellStart"/>
      <w:r w:rsidRPr="000A1702">
        <w:rPr>
          <w:b/>
          <w:color w:val="002060"/>
          <w:sz w:val="24"/>
          <w:szCs w:val="24"/>
        </w:rPr>
        <w:t>družbengeografsko</w:t>
      </w:r>
      <w:proofErr w:type="spellEnd"/>
    </w:p>
    <w:p w:rsidR="000A1702" w:rsidRDefault="000A1702" w:rsidP="00D6405C">
      <w:pPr>
        <w:ind w:right="1134"/>
        <w:rPr>
          <w:sz w:val="24"/>
          <w:szCs w:val="24"/>
        </w:rPr>
      </w:pPr>
    </w:p>
    <w:p w:rsidR="0058275C" w:rsidRPr="0058275C" w:rsidRDefault="0058275C" w:rsidP="00D6405C">
      <w:pPr>
        <w:ind w:right="1134"/>
        <w:rPr>
          <w:sz w:val="24"/>
          <w:szCs w:val="24"/>
        </w:rPr>
      </w:pPr>
      <w:r w:rsidRPr="0058275C">
        <w:rPr>
          <w:sz w:val="24"/>
          <w:szCs w:val="24"/>
        </w:rPr>
        <w:t>Pozdravljeni, učenci,</w:t>
      </w:r>
    </w:p>
    <w:p w:rsidR="0058275C" w:rsidRPr="0058275C" w:rsidRDefault="0058275C" w:rsidP="00D6405C">
      <w:pPr>
        <w:ind w:right="1134"/>
        <w:rPr>
          <w:sz w:val="24"/>
          <w:szCs w:val="24"/>
        </w:rPr>
      </w:pPr>
      <w:r w:rsidRPr="0058275C">
        <w:rPr>
          <w:sz w:val="24"/>
          <w:szCs w:val="24"/>
        </w:rPr>
        <w:t xml:space="preserve">Počasi zaključujemo potovanje po S Evropi. Spoznati moramo le še njene </w:t>
      </w:r>
      <w:proofErr w:type="spellStart"/>
      <w:r w:rsidRPr="0058275C">
        <w:rPr>
          <w:sz w:val="24"/>
          <w:szCs w:val="24"/>
        </w:rPr>
        <w:t>družbenogeografske</w:t>
      </w:r>
      <w:proofErr w:type="spellEnd"/>
      <w:r w:rsidRPr="0058275C">
        <w:rPr>
          <w:sz w:val="24"/>
          <w:szCs w:val="24"/>
        </w:rPr>
        <w:t xml:space="preserve"> značilnosti (še veš, katere so to). In to je današnja naloga!</w:t>
      </w:r>
    </w:p>
    <w:p w:rsidR="0058275C" w:rsidRPr="0058275C" w:rsidRDefault="0058275C" w:rsidP="00D6405C">
      <w:pPr>
        <w:ind w:right="1134"/>
        <w:rPr>
          <w:b/>
          <w:color w:val="FF0000"/>
          <w:sz w:val="24"/>
          <w:szCs w:val="24"/>
        </w:rPr>
      </w:pPr>
      <w:r w:rsidRPr="0058275C">
        <w:rPr>
          <w:b/>
          <w:color w:val="FF0000"/>
          <w:sz w:val="24"/>
          <w:szCs w:val="24"/>
        </w:rPr>
        <w:t xml:space="preserve">Navodilo: </w:t>
      </w:r>
    </w:p>
    <w:p w:rsidR="0058275C" w:rsidRPr="0058275C" w:rsidRDefault="0058275C" w:rsidP="0058275C">
      <w:pPr>
        <w:pStyle w:val="Odstavekseznama"/>
        <w:numPr>
          <w:ilvl w:val="0"/>
          <w:numId w:val="8"/>
        </w:numPr>
        <w:ind w:right="1134"/>
        <w:rPr>
          <w:sz w:val="24"/>
          <w:szCs w:val="24"/>
        </w:rPr>
      </w:pPr>
      <w:r w:rsidRPr="0058275C">
        <w:rPr>
          <w:sz w:val="24"/>
          <w:szCs w:val="24"/>
        </w:rPr>
        <w:t xml:space="preserve">Pripravi si </w:t>
      </w:r>
      <w:r w:rsidRPr="0058275C">
        <w:rPr>
          <w:sz w:val="24"/>
          <w:szCs w:val="24"/>
          <w:u w:val="single"/>
        </w:rPr>
        <w:t>A – gospodarska karta S Evrope in jo najprej sam preuči</w:t>
      </w:r>
      <w:r w:rsidR="004E269D">
        <w:rPr>
          <w:sz w:val="24"/>
          <w:szCs w:val="24"/>
          <w:u w:val="single"/>
        </w:rPr>
        <w:t xml:space="preserve"> (ustno)</w:t>
      </w:r>
      <w:r w:rsidRPr="0058275C">
        <w:rPr>
          <w:sz w:val="24"/>
          <w:szCs w:val="24"/>
        </w:rPr>
        <w:t>:</w:t>
      </w:r>
    </w:p>
    <w:p w:rsidR="0058275C" w:rsidRPr="0058275C" w:rsidRDefault="0058275C" w:rsidP="0058275C">
      <w:pPr>
        <w:pStyle w:val="Odstavekseznama"/>
        <w:numPr>
          <w:ilvl w:val="0"/>
          <w:numId w:val="6"/>
        </w:numPr>
        <w:ind w:right="1134"/>
        <w:rPr>
          <w:sz w:val="24"/>
          <w:szCs w:val="24"/>
        </w:rPr>
      </w:pPr>
      <w:r w:rsidRPr="0058275C">
        <w:rPr>
          <w:sz w:val="24"/>
          <w:szCs w:val="24"/>
        </w:rPr>
        <w:t>Kakšna je gostota poselitve</w:t>
      </w:r>
      <w:r w:rsidR="004E269D">
        <w:rPr>
          <w:sz w:val="24"/>
          <w:szCs w:val="24"/>
        </w:rPr>
        <w:t xml:space="preserve"> – opiši jo.</w:t>
      </w:r>
    </w:p>
    <w:p w:rsidR="0058275C" w:rsidRPr="0058275C" w:rsidRDefault="0058275C" w:rsidP="0058275C">
      <w:pPr>
        <w:pStyle w:val="Odstavekseznama"/>
        <w:numPr>
          <w:ilvl w:val="0"/>
          <w:numId w:val="6"/>
        </w:numPr>
        <w:ind w:right="1134"/>
        <w:rPr>
          <w:sz w:val="24"/>
          <w:szCs w:val="24"/>
        </w:rPr>
      </w:pPr>
      <w:r w:rsidRPr="0058275C">
        <w:rPr>
          <w:sz w:val="24"/>
          <w:szCs w:val="24"/>
        </w:rPr>
        <w:t>Katere naravne vire imajo v teh državah</w:t>
      </w:r>
      <w:r w:rsidR="004E269D">
        <w:rPr>
          <w:sz w:val="24"/>
          <w:szCs w:val="24"/>
        </w:rPr>
        <w:t xml:space="preserve"> in kje?</w:t>
      </w:r>
    </w:p>
    <w:p w:rsidR="0058275C" w:rsidRPr="0058275C" w:rsidRDefault="0058275C" w:rsidP="0058275C">
      <w:pPr>
        <w:pStyle w:val="Odstavekseznama"/>
        <w:numPr>
          <w:ilvl w:val="0"/>
          <w:numId w:val="6"/>
        </w:numPr>
        <w:ind w:right="1134"/>
        <w:rPr>
          <w:sz w:val="24"/>
          <w:szCs w:val="24"/>
        </w:rPr>
      </w:pPr>
      <w:r w:rsidRPr="0058275C">
        <w:rPr>
          <w:sz w:val="24"/>
          <w:szCs w:val="24"/>
        </w:rPr>
        <w:t>Katere gospodarske panoge so razvite in kje</w:t>
      </w:r>
      <w:r w:rsidR="004E269D">
        <w:rPr>
          <w:sz w:val="24"/>
          <w:szCs w:val="24"/>
        </w:rPr>
        <w:t>?</w:t>
      </w:r>
    </w:p>
    <w:p w:rsidR="0058275C" w:rsidRDefault="0058275C" w:rsidP="0058275C">
      <w:pPr>
        <w:pStyle w:val="Odstavekseznama"/>
        <w:numPr>
          <w:ilvl w:val="0"/>
          <w:numId w:val="8"/>
        </w:numPr>
        <w:ind w:right="1134"/>
        <w:rPr>
          <w:sz w:val="24"/>
          <w:szCs w:val="24"/>
          <w:u w:val="single"/>
        </w:rPr>
      </w:pPr>
      <w:r w:rsidRPr="0058275C">
        <w:rPr>
          <w:sz w:val="24"/>
          <w:szCs w:val="24"/>
        </w:rPr>
        <w:t xml:space="preserve">Potem vzemi </w:t>
      </w:r>
      <w:r w:rsidRPr="0058275C">
        <w:rPr>
          <w:sz w:val="24"/>
          <w:szCs w:val="24"/>
          <w:u w:val="single"/>
        </w:rPr>
        <w:t xml:space="preserve">SDZ </w:t>
      </w:r>
      <w:r w:rsidRPr="0058275C">
        <w:rPr>
          <w:sz w:val="24"/>
          <w:szCs w:val="24"/>
        </w:rPr>
        <w:t xml:space="preserve">in </w:t>
      </w:r>
      <w:r w:rsidRPr="0058275C">
        <w:rPr>
          <w:sz w:val="24"/>
          <w:szCs w:val="24"/>
          <w:u w:val="single"/>
        </w:rPr>
        <w:t xml:space="preserve">preberi </w:t>
      </w:r>
      <w:r w:rsidRPr="0058275C">
        <w:rPr>
          <w:sz w:val="24"/>
          <w:szCs w:val="24"/>
        </w:rPr>
        <w:t xml:space="preserve">to snov na </w:t>
      </w:r>
      <w:r w:rsidRPr="0058275C">
        <w:rPr>
          <w:sz w:val="24"/>
          <w:szCs w:val="24"/>
          <w:u w:val="single"/>
        </w:rPr>
        <w:t>str. 83 – 86.</w:t>
      </w:r>
      <w:r w:rsidRPr="0058275C">
        <w:rPr>
          <w:sz w:val="24"/>
          <w:szCs w:val="24"/>
        </w:rPr>
        <w:t xml:space="preserve"> </w:t>
      </w:r>
      <w:r w:rsidRPr="0058275C">
        <w:rPr>
          <w:sz w:val="24"/>
          <w:szCs w:val="24"/>
          <w:u w:val="single"/>
        </w:rPr>
        <w:t>Podčrtuj</w:t>
      </w:r>
      <w:r w:rsidRPr="0058275C">
        <w:rPr>
          <w:sz w:val="24"/>
          <w:szCs w:val="24"/>
        </w:rPr>
        <w:t xml:space="preserve">, vmes sproti </w:t>
      </w:r>
      <w:r w:rsidRPr="0058275C">
        <w:rPr>
          <w:sz w:val="24"/>
          <w:szCs w:val="24"/>
          <w:u w:val="single"/>
        </w:rPr>
        <w:t>rešuj naloge.</w:t>
      </w:r>
    </w:p>
    <w:p w:rsidR="00036371" w:rsidRPr="00036371" w:rsidRDefault="00036371" w:rsidP="0058275C">
      <w:pPr>
        <w:pStyle w:val="Odstavekseznama"/>
        <w:numPr>
          <w:ilvl w:val="0"/>
          <w:numId w:val="8"/>
        </w:numPr>
        <w:ind w:right="1134"/>
        <w:rPr>
          <w:sz w:val="24"/>
          <w:szCs w:val="24"/>
        </w:rPr>
      </w:pPr>
      <w:r w:rsidRPr="00036371">
        <w:rPr>
          <w:sz w:val="24"/>
          <w:szCs w:val="24"/>
        </w:rPr>
        <w:t xml:space="preserve">Na </w:t>
      </w:r>
      <w:hyperlink r:id="rId5" w:history="1">
        <w:r w:rsidRPr="00036371">
          <w:rPr>
            <w:rStyle w:val="Hiperpovezava"/>
            <w:sz w:val="24"/>
            <w:szCs w:val="24"/>
          </w:rPr>
          <w:t>PADLETU</w:t>
        </w:r>
      </w:hyperlink>
      <w:r>
        <w:rPr>
          <w:sz w:val="24"/>
          <w:szCs w:val="24"/>
          <w:u w:val="single"/>
        </w:rPr>
        <w:t xml:space="preserve"> </w:t>
      </w:r>
      <w:r w:rsidRPr="00036371">
        <w:rPr>
          <w:sz w:val="24"/>
          <w:szCs w:val="24"/>
        </w:rPr>
        <w:t>(KLIKNI)</w:t>
      </w:r>
      <w:r>
        <w:rPr>
          <w:sz w:val="24"/>
          <w:szCs w:val="24"/>
        </w:rPr>
        <w:t xml:space="preserve"> </w:t>
      </w:r>
      <w:r w:rsidRPr="00036371">
        <w:rPr>
          <w:sz w:val="24"/>
          <w:szCs w:val="24"/>
        </w:rPr>
        <w:t xml:space="preserve">te čaka predvsem slikovno gradivo – oglej si ga, pomagalo ti bo pri razumevanju. Ko končaš s pregledovanjem, </w:t>
      </w:r>
      <w:r w:rsidRPr="00036371">
        <w:rPr>
          <w:sz w:val="24"/>
          <w:szCs w:val="24"/>
          <w:u w:val="single"/>
        </w:rPr>
        <w:t>pusti komentar</w:t>
      </w:r>
      <w:r w:rsidRPr="00036371">
        <w:rPr>
          <w:sz w:val="24"/>
          <w:szCs w:val="24"/>
        </w:rPr>
        <w:t xml:space="preserve"> – kaj se te je najbolj dotaknilo</w:t>
      </w:r>
      <w:r>
        <w:rPr>
          <w:sz w:val="24"/>
          <w:szCs w:val="24"/>
        </w:rPr>
        <w:t>.</w:t>
      </w:r>
    </w:p>
    <w:p w:rsidR="0058275C" w:rsidRPr="0058275C" w:rsidRDefault="0058275C" w:rsidP="00D6405C">
      <w:pPr>
        <w:pStyle w:val="Odstavekseznama"/>
        <w:numPr>
          <w:ilvl w:val="0"/>
          <w:numId w:val="8"/>
        </w:numPr>
        <w:ind w:right="1134"/>
        <w:rPr>
          <w:sz w:val="24"/>
          <w:szCs w:val="24"/>
        </w:rPr>
      </w:pPr>
      <w:r w:rsidRPr="0058275C">
        <w:rPr>
          <w:sz w:val="24"/>
          <w:szCs w:val="24"/>
        </w:rPr>
        <w:t xml:space="preserve">Na koncu </w:t>
      </w:r>
      <w:r w:rsidRPr="0058275C">
        <w:rPr>
          <w:sz w:val="24"/>
          <w:szCs w:val="24"/>
          <w:u w:val="single"/>
        </w:rPr>
        <w:t>uredi še zapis v zvezku</w:t>
      </w:r>
      <w:r w:rsidRPr="0058275C">
        <w:rPr>
          <w:sz w:val="24"/>
          <w:szCs w:val="24"/>
        </w:rPr>
        <w:t xml:space="preserve"> – napiši nov</w:t>
      </w:r>
      <w:r>
        <w:rPr>
          <w:sz w:val="24"/>
          <w:szCs w:val="24"/>
        </w:rPr>
        <w:t>a</w:t>
      </w:r>
      <w:r w:rsidRPr="0058275C">
        <w:rPr>
          <w:sz w:val="24"/>
          <w:szCs w:val="24"/>
        </w:rPr>
        <w:t xml:space="preserve"> naslov</w:t>
      </w:r>
      <w:r>
        <w:rPr>
          <w:sz w:val="24"/>
          <w:szCs w:val="24"/>
        </w:rPr>
        <w:t>a, kot je zapisano spodaj</w:t>
      </w:r>
      <w:r w:rsidRPr="0058275C">
        <w:rPr>
          <w:sz w:val="24"/>
          <w:szCs w:val="24"/>
        </w:rPr>
        <w:t>:</w:t>
      </w:r>
    </w:p>
    <w:p w:rsidR="00AC2A99" w:rsidRPr="0058275C" w:rsidRDefault="00D6405C" w:rsidP="00D6405C">
      <w:pPr>
        <w:ind w:right="1134"/>
        <w:rPr>
          <w:b/>
          <w:color w:val="FF0000"/>
          <w:sz w:val="24"/>
          <w:szCs w:val="24"/>
        </w:rPr>
      </w:pPr>
      <w:r w:rsidRPr="0058275C">
        <w:rPr>
          <w:b/>
          <w:color w:val="FF0000"/>
          <w:sz w:val="24"/>
          <w:szCs w:val="24"/>
        </w:rPr>
        <w:t>POSELITEV:</w:t>
      </w:r>
    </w:p>
    <w:p w:rsidR="00D6405C" w:rsidRPr="0058275C" w:rsidRDefault="0058275C" w:rsidP="00D6405C">
      <w:pPr>
        <w:pStyle w:val="Odstavekseznama"/>
        <w:numPr>
          <w:ilvl w:val="0"/>
          <w:numId w:val="2"/>
        </w:numPr>
        <w:ind w:right="1134"/>
        <w:rPr>
          <w:sz w:val="24"/>
          <w:szCs w:val="24"/>
        </w:rPr>
      </w:pPr>
      <w:r>
        <w:rPr>
          <w:sz w:val="24"/>
          <w:szCs w:val="24"/>
        </w:rPr>
        <w:t>J</w:t>
      </w:r>
      <w:r w:rsidR="00D6405C" w:rsidRPr="0058275C">
        <w:rPr>
          <w:sz w:val="24"/>
          <w:szCs w:val="24"/>
        </w:rPr>
        <w:t>e ____________________________ v Evropi; Navedi tri razloge, zakaj je tako:</w:t>
      </w:r>
    </w:p>
    <w:p w:rsidR="00D6405C" w:rsidRPr="0058275C" w:rsidRDefault="00D6405C" w:rsidP="00D6405C">
      <w:pPr>
        <w:pStyle w:val="Odstavekseznama"/>
        <w:numPr>
          <w:ilvl w:val="0"/>
          <w:numId w:val="4"/>
        </w:numPr>
        <w:ind w:right="1134"/>
        <w:rPr>
          <w:sz w:val="24"/>
          <w:szCs w:val="24"/>
        </w:rPr>
      </w:pPr>
      <w:r w:rsidRPr="0058275C">
        <w:rPr>
          <w:sz w:val="24"/>
          <w:szCs w:val="24"/>
        </w:rPr>
        <w:t>…</w:t>
      </w:r>
    </w:p>
    <w:p w:rsidR="00D6405C" w:rsidRPr="0058275C" w:rsidRDefault="00D6405C" w:rsidP="00D6405C">
      <w:pPr>
        <w:pStyle w:val="Odstavekseznama"/>
        <w:numPr>
          <w:ilvl w:val="0"/>
          <w:numId w:val="4"/>
        </w:numPr>
        <w:ind w:right="1134"/>
        <w:rPr>
          <w:sz w:val="24"/>
          <w:szCs w:val="24"/>
        </w:rPr>
      </w:pPr>
      <w:r w:rsidRPr="0058275C">
        <w:rPr>
          <w:sz w:val="24"/>
          <w:szCs w:val="24"/>
        </w:rPr>
        <w:t>…</w:t>
      </w:r>
    </w:p>
    <w:p w:rsidR="00D6405C" w:rsidRPr="0058275C" w:rsidRDefault="00D6405C" w:rsidP="00D6405C">
      <w:pPr>
        <w:pStyle w:val="Odstavekseznama"/>
        <w:numPr>
          <w:ilvl w:val="0"/>
          <w:numId w:val="4"/>
        </w:numPr>
        <w:ind w:right="1134"/>
        <w:rPr>
          <w:sz w:val="24"/>
          <w:szCs w:val="24"/>
        </w:rPr>
      </w:pPr>
      <w:r w:rsidRPr="0058275C">
        <w:rPr>
          <w:sz w:val="24"/>
          <w:szCs w:val="24"/>
        </w:rPr>
        <w:t>…</w:t>
      </w:r>
    </w:p>
    <w:p w:rsidR="00D6405C" w:rsidRPr="0058275C" w:rsidRDefault="00D6405C" w:rsidP="00D6405C">
      <w:pPr>
        <w:pStyle w:val="Odstavekseznama"/>
        <w:numPr>
          <w:ilvl w:val="0"/>
          <w:numId w:val="2"/>
        </w:numPr>
        <w:ind w:right="1134"/>
        <w:rPr>
          <w:sz w:val="24"/>
          <w:szCs w:val="24"/>
        </w:rPr>
      </w:pPr>
      <w:r w:rsidRPr="0058275C">
        <w:rPr>
          <w:sz w:val="24"/>
          <w:szCs w:val="24"/>
        </w:rPr>
        <w:t>Je tudi neenakomerna:</w:t>
      </w:r>
    </w:p>
    <w:p w:rsidR="00D6405C" w:rsidRPr="0058275C" w:rsidRDefault="0058275C" w:rsidP="00D6405C">
      <w:pPr>
        <w:pStyle w:val="Odstavekseznama"/>
        <w:numPr>
          <w:ilvl w:val="0"/>
          <w:numId w:val="3"/>
        </w:numPr>
        <w:ind w:right="1134"/>
        <w:rPr>
          <w:sz w:val="24"/>
          <w:szCs w:val="24"/>
        </w:rPr>
      </w:pPr>
      <w:r>
        <w:rPr>
          <w:sz w:val="24"/>
          <w:szCs w:val="24"/>
        </w:rPr>
        <w:t>n</w:t>
      </w:r>
      <w:r w:rsidR="00D6405C" w:rsidRPr="0058275C">
        <w:rPr>
          <w:sz w:val="24"/>
          <w:szCs w:val="24"/>
        </w:rPr>
        <w:t>ajmanjša je na _______, proti _____ se povečuje; Zakaj?</w:t>
      </w:r>
    </w:p>
    <w:p w:rsidR="00D6405C" w:rsidRPr="0058275C" w:rsidRDefault="00D6405C" w:rsidP="00D6405C">
      <w:pPr>
        <w:pStyle w:val="Odstavekseznama"/>
        <w:numPr>
          <w:ilvl w:val="1"/>
          <w:numId w:val="3"/>
        </w:numPr>
        <w:ind w:right="1134"/>
        <w:rPr>
          <w:sz w:val="24"/>
          <w:szCs w:val="24"/>
        </w:rPr>
      </w:pPr>
      <w:r w:rsidRPr="0058275C">
        <w:rPr>
          <w:sz w:val="24"/>
          <w:szCs w:val="24"/>
        </w:rPr>
        <w:t>..</w:t>
      </w:r>
    </w:p>
    <w:p w:rsidR="00D6405C" w:rsidRPr="0058275C" w:rsidRDefault="00D6405C" w:rsidP="00D6405C">
      <w:pPr>
        <w:pStyle w:val="Odstavekseznama"/>
        <w:numPr>
          <w:ilvl w:val="1"/>
          <w:numId w:val="3"/>
        </w:numPr>
        <w:ind w:right="1134"/>
        <w:rPr>
          <w:sz w:val="24"/>
          <w:szCs w:val="24"/>
        </w:rPr>
      </w:pPr>
      <w:r w:rsidRPr="0058275C">
        <w:rPr>
          <w:sz w:val="24"/>
          <w:szCs w:val="24"/>
        </w:rPr>
        <w:t>…</w:t>
      </w:r>
    </w:p>
    <w:p w:rsidR="00D6405C" w:rsidRDefault="00D6405C" w:rsidP="00D6405C">
      <w:pPr>
        <w:pStyle w:val="Odstavekseznama"/>
        <w:numPr>
          <w:ilvl w:val="0"/>
          <w:numId w:val="3"/>
        </w:numPr>
        <w:ind w:right="1134"/>
        <w:rPr>
          <w:sz w:val="24"/>
          <w:szCs w:val="24"/>
        </w:rPr>
      </w:pPr>
      <w:r w:rsidRPr="0058275C">
        <w:rPr>
          <w:sz w:val="24"/>
          <w:szCs w:val="24"/>
        </w:rPr>
        <w:t>Razloži, zakaj je Norveška poseljena daleč na S?</w:t>
      </w:r>
    </w:p>
    <w:p w:rsidR="0058275C" w:rsidRPr="0058275C" w:rsidRDefault="0058275C" w:rsidP="0058275C">
      <w:pPr>
        <w:pStyle w:val="Odstavekseznama"/>
        <w:ind w:left="1080" w:right="1134"/>
        <w:rPr>
          <w:sz w:val="24"/>
          <w:szCs w:val="24"/>
        </w:rPr>
      </w:pPr>
    </w:p>
    <w:p w:rsidR="00D6405C" w:rsidRDefault="00D6405C" w:rsidP="00D6405C">
      <w:pPr>
        <w:pStyle w:val="Odstavekseznama"/>
        <w:numPr>
          <w:ilvl w:val="0"/>
          <w:numId w:val="2"/>
        </w:numPr>
        <w:ind w:right="1134"/>
        <w:rPr>
          <w:sz w:val="24"/>
          <w:szCs w:val="24"/>
        </w:rPr>
      </w:pPr>
      <w:r w:rsidRPr="0058275C">
        <w:rPr>
          <w:sz w:val="24"/>
          <w:szCs w:val="24"/>
        </w:rPr>
        <w:t>Prebivalci so pripadniki _______________ in ____________ jezikovne skupine.</w:t>
      </w:r>
    </w:p>
    <w:p w:rsidR="0058275C" w:rsidRPr="0058275C" w:rsidRDefault="0058275C" w:rsidP="00D6405C">
      <w:pPr>
        <w:pStyle w:val="Odstavekseznama"/>
        <w:numPr>
          <w:ilvl w:val="0"/>
          <w:numId w:val="2"/>
        </w:numPr>
        <w:ind w:right="1134"/>
        <w:rPr>
          <w:sz w:val="24"/>
          <w:szCs w:val="24"/>
        </w:rPr>
      </w:pPr>
      <w:r>
        <w:rPr>
          <w:sz w:val="24"/>
          <w:szCs w:val="24"/>
        </w:rPr>
        <w:t>Posebnosti: Laponci, Vikingi (preberi v SDZ)</w:t>
      </w:r>
    </w:p>
    <w:p w:rsidR="00D6405C" w:rsidRPr="0058275C" w:rsidRDefault="00D6405C" w:rsidP="00D6405C">
      <w:pPr>
        <w:ind w:right="1134"/>
        <w:rPr>
          <w:b/>
          <w:color w:val="FF0000"/>
          <w:sz w:val="24"/>
          <w:szCs w:val="24"/>
        </w:rPr>
      </w:pPr>
      <w:r w:rsidRPr="0058275C">
        <w:rPr>
          <w:b/>
          <w:color w:val="FF0000"/>
          <w:sz w:val="24"/>
          <w:szCs w:val="24"/>
        </w:rPr>
        <w:t>GOSPODARSTVO</w:t>
      </w:r>
    </w:p>
    <w:p w:rsidR="004E269D" w:rsidRPr="004E269D" w:rsidRDefault="004E269D" w:rsidP="00A85866">
      <w:pPr>
        <w:ind w:right="1134"/>
        <w:rPr>
          <w:b/>
          <w:color w:val="1F4E79" w:themeColor="accent1" w:themeShade="80"/>
          <w:sz w:val="24"/>
          <w:szCs w:val="24"/>
        </w:rPr>
      </w:pPr>
      <w:r w:rsidRPr="004E269D">
        <w:rPr>
          <w:b/>
          <w:color w:val="1F4E79" w:themeColor="accent1" w:themeShade="80"/>
          <w:sz w:val="24"/>
          <w:szCs w:val="24"/>
        </w:rPr>
        <w:t>Prepiši drugi odstavek POVZETKA v SDZ na str. 87</w:t>
      </w:r>
      <w:r>
        <w:rPr>
          <w:b/>
          <w:color w:val="1F4E79" w:themeColor="accent1" w:themeShade="80"/>
          <w:sz w:val="24"/>
          <w:szCs w:val="24"/>
        </w:rPr>
        <w:t>! Podčrtaj ključne besede.</w:t>
      </w:r>
    </w:p>
    <w:p w:rsidR="00A85866" w:rsidRPr="0058275C" w:rsidRDefault="00A85866" w:rsidP="00A85866">
      <w:pPr>
        <w:ind w:right="1134"/>
        <w:rPr>
          <w:sz w:val="24"/>
          <w:szCs w:val="24"/>
        </w:rPr>
      </w:pPr>
      <w:r w:rsidRPr="0058275C">
        <w:rPr>
          <w:sz w:val="24"/>
          <w:szCs w:val="24"/>
        </w:rPr>
        <w:t xml:space="preserve">Za vsako izmed držav S Evrope pripiši eno ali dve posebnosti, značilnosti njihovega gospodarstva </w:t>
      </w:r>
    </w:p>
    <w:p w:rsidR="00D6405C" w:rsidRPr="0058275C" w:rsidRDefault="00A85866" w:rsidP="00A85866">
      <w:pPr>
        <w:pStyle w:val="Odstavekseznama"/>
        <w:numPr>
          <w:ilvl w:val="0"/>
          <w:numId w:val="5"/>
        </w:numPr>
        <w:ind w:right="1134"/>
        <w:rPr>
          <w:sz w:val="24"/>
          <w:szCs w:val="24"/>
        </w:rPr>
      </w:pPr>
      <w:r w:rsidRPr="0058275C">
        <w:rPr>
          <w:sz w:val="24"/>
          <w:szCs w:val="24"/>
        </w:rPr>
        <w:t>Finska</w:t>
      </w:r>
    </w:p>
    <w:p w:rsidR="00D6405C" w:rsidRPr="0058275C" w:rsidRDefault="00A85866" w:rsidP="00D6405C">
      <w:pPr>
        <w:pStyle w:val="Odstavekseznama"/>
        <w:numPr>
          <w:ilvl w:val="0"/>
          <w:numId w:val="5"/>
        </w:numPr>
        <w:ind w:right="1134"/>
        <w:rPr>
          <w:sz w:val="24"/>
          <w:szCs w:val="24"/>
        </w:rPr>
      </w:pPr>
      <w:r w:rsidRPr="0058275C">
        <w:rPr>
          <w:sz w:val="24"/>
          <w:szCs w:val="24"/>
        </w:rPr>
        <w:lastRenderedPageBreak/>
        <w:t>Švedska</w:t>
      </w:r>
    </w:p>
    <w:p w:rsidR="00D6405C" w:rsidRPr="0058275C" w:rsidRDefault="00A85866" w:rsidP="00D6405C">
      <w:pPr>
        <w:pStyle w:val="Odstavekseznama"/>
        <w:numPr>
          <w:ilvl w:val="0"/>
          <w:numId w:val="5"/>
        </w:numPr>
        <w:ind w:right="1134"/>
        <w:rPr>
          <w:sz w:val="24"/>
          <w:szCs w:val="24"/>
        </w:rPr>
      </w:pPr>
      <w:r w:rsidRPr="0058275C">
        <w:rPr>
          <w:sz w:val="24"/>
          <w:szCs w:val="24"/>
        </w:rPr>
        <w:t>Norveška</w:t>
      </w:r>
    </w:p>
    <w:p w:rsidR="00D6405C" w:rsidRPr="0058275C" w:rsidRDefault="00A85866" w:rsidP="00D6405C">
      <w:pPr>
        <w:pStyle w:val="Odstavekseznama"/>
        <w:numPr>
          <w:ilvl w:val="0"/>
          <w:numId w:val="5"/>
        </w:numPr>
        <w:ind w:right="1134"/>
        <w:rPr>
          <w:sz w:val="24"/>
          <w:szCs w:val="24"/>
        </w:rPr>
      </w:pPr>
      <w:r w:rsidRPr="0058275C">
        <w:rPr>
          <w:sz w:val="24"/>
          <w:szCs w:val="24"/>
        </w:rPr>
        <w:t>Danska</w:t>
      </w:r>
    </w:p>
    <w:p w:rsidR="00D6405C" w:rsidRPr="0058275C" w:rsidRDefault="00A85866" w:rsidP="00D6405C">
      <w:pPr>
        <w:pStyle w:val="Odstavekseznama"/>
        <w:numPr>
          <w:ilvl w:val="0"/>
          <w:numId w:val="5"/>
        </w:numPr>
        <w:ind w:right="1134"/>
        <w:rPr>
          <w:sz w:val="24"/>
          <w:szCs w:val="24"/>
        </w:rPr>
      </w:pPr>
      <w:r w:rsidRPr="0058275C">
        <w:rPr>
          <w:sz w:val="24"/>
          <w:szCs w:val="24"/>
        </w:rPr>
        <w:t>Islandija</w:t>
      </w:r>
    </w:p>
    <w:p w:rsidR="00A85866" w:rsidRPr="0058275C" w:rsidRDefault="00A85866" w:rsidP="00D6405C">
      <w:pPr>
        <w:pStyle w:val="Odstavekseznama"/>
        <w:numPr>
          <w:ilvl w:val="0"/>
          <w:numId w:val="5"/>
        </w:numPr>
        <w:ind w:right="1134"/>
        <w:rPr>
          <w:sz w:val="24"/>
          <w:szCs w:val="24"/>
        </w:rPr>
      </w:pPr>
      <w:r w:rsidRPr="0058275C">
        <w:rPr>
          <w:sz w:val="24"/>
          <w:szCs w:val="24"/>
        </w:rPr>
        <w:t>Pribaltske države</w:t>
      </w:r>
    </w:p>
    <w:p w:rsidR="00E92710" w:rsidRDefault="00E92710" w:rsidP="00A85866">
      <w:pPr>
        <w:ind w:right="1134"/>
        <w:rPr>
          <w:sz w:val="24"/>
          <w:szCs w:val="24"/>
        </w:rPr>
      </w:pPr>
    </w:p>
    <w:p w:rsidR="00E92710" w:rsidRPr="00E92710" w:rsidRDefault="00E92710" w:rsidP="00A85866">
      <w:pPr>
        <w:ind w:right="1134"/>
        <w:rPr>
          <w:i/>
          <w:color w:val="0070C0"/>
          <w:sz w:val="24"/>
          <w:szCs w:val="24"/>
        </w:rPr>
      </w:pPr>
      <w:r w:rsidRPr="00E92710">
        <w:rPr>
          <w:i/>
          <w:color w:val="0070C0"/>
          <w:sz w:val="24"/>
          <w:szCs w:val="24"/>
        </w:rPr>
        <w:t xml:space="preserve">Razmisli in ustno odgovori, lahko pa mi napišeš na </w:t>
      </w:r>
      <w:proofErr w:type="spellStart"/>
      <w:r w:rsidRPr="00E92710">
        <w:rPr>
          <w:i/>
          <w:color w:val="0070C0"/>
          <w:sz w:val="24"/>
          <w:szCs w:val="24"/>
        </w:rPr>
        <w:t>padlet</w:t>
      </w:r>
      <w:proofErr w:type="spellEnd"/>
      <w:r w:rsidRPr="00E92710">
        <w:rPr>
          <w:i/>
          <w:color w:val="0070C0"/>
          <w:sz w:val="24"/>
          <w:szCs w:val="24"/>
        </w:rPr>
        <w:t>:</w:t>
      </w:r>
    </w:p>
    <w:p w:rsidR="00A85866" w:rsidRPr="00E92710" w:rsidRDefault="00A85866" w:rsidP="00A85866">
      <w:pPr>
        <w:ind w:right="1134"/>
        <w:rPr>
          <w:i/>
          <w:sz w:val="24"/>
          <w:szCs w:val="24"/>
        </w:rPr>
      </w:pPr>
      <w:r w:rsidRPr="00E92710">
        <w:rPr>
          <w:i/>
          <w:sz w:val="24"/>
          <w:szCs w:val="24"/>
        </w:rPr>
        <w:t>Ali poznaš kakšne izdelke, ki prihajajo iz držav S Evrope?</w:t>
      </w:r>
    </w:p>
    <w:p w:rsidR="00A85866" w:rsidRPr="00E92710" w:rsidRDefault="00A85866" w:rsidP="00A85866">
      <w:pPr>
        <w:ind w:right="1134"/>
        <w:rPr>
          <w:i/>
          <w:sz w:val="24"/>
          <w:szCs w:val="24"/>
        </w:rPr>
      </w:pPr>
      <w:r w:rsidRPr="00E92710">
        <w:rPr>
          <w:i/>
          <w:sz w:val="24"/>
          <w:szCs w:val="24"/>
        </w:rPr>
        <w:t>Kaj je zanje značilno?</w:t>
      </w:r>
    </w:p>
    <w:p w:rsidR="00464BAF" w:rsidRPr="00E92710" w:rsidRDefault="00A85866" w:rsidP="00A85866">
      <w:pPr>
        <w:ind w:right="1134"/>
        <w:rPr>
          <w:i/>
          <w:sz w:val="24"/>
          <w:szCs w:val="24"/>
        </w:rPr>
      </w:pPr>
      <w:r w:rsidRPr="00E92710">
        <w:rPr>
          <w:i/>
          <w:sz w:val="24"/>
          <w:szCs w:val="24"/>
        </w:rPr>
        <w:t xml:space="preserve">Razmisli, zakaj imajo države S Evrope izjemno veliko skrb za okolje, ljudje so </w:t>
      </w:r>
      <w:proofErr w:type="spellStart"/>
      <w:r w:rsidRPr="00E92710">
        <w:rPr>
          <w:i/>
          <w:sz w:val="24"/>
          <w:szCs w:val="24"/>
        </w:rPr>
        <w:t>okoljsko</w:t>
      </w:r>
      <w:proofErr w:type="spellEnd"/>
      <w:r w:rsidRPr="00E92710">
        <w:rPr>
          <w:i/>
          <w:sz w:val="24"/>
          <w:szCs w:val="24"/>
        </w:rPr>
        <w:t xml:space="preserve"> zelo ozaveščeni – zavedajo se, da je skrbno ravnanje z naravo izjemno pom</w:t>
      </w:r>
      <w:r w:rsidR="00464BAF" w:rsidRPr="00E92710">
        <w:rPr>
          <w:i/>
          <w:sz w:val="24"/>
          <w:szCs w:val="24"/>
        </w:rPr>
        <w:t>embno, to se odraža tudi v njihovem vsakdanjem življenju.</w:t>
      </w:r>
    </w:p>
    <w:p w:rsidR="000A1702" w:rsidRDefault="000A1702" w:rsidP="00A85866">
      <w:pPr>
        <w:ind w:right="1134"/>
        <w:rPr>
          <w:sz w:val="24"/>
          <w:szCs w:val="24"/>
        </w:rPr>
      </w:pPr>
    </w:p>
    <w:p w:rsidR="000A1702" w:rsidRDefault="00464BAF" w:rsidP="000A1702">
      <w:pPr>
        <w:ind w:right="1134"/>
        <w:rPr>
          <w:sz w:val="24"/>
          <w:szCs w:val="24"/>
        </w:rPr>
      </w:pPr>
      <w:r>
        <w:rPr>
          <w:sz w:val="24"/>
          <w:szCs w:val="24"/>
        </w:rPr>
        <w:t>Tako, naše potovanje po S Evropi je zaključeno!</w:t>
      </w:r>
      <w:r w:rsidR="000A1702">
        <w:rPr>
          <w:sz w:val="24"/>
          <w:szCs w:val="24"/>
        </w:rPr>
        <w:t xml:space="preserve"> Zdaj pa bo potrebno ponoviti, preveriti in p</w:t>
      </w:r>
      <w:r w:rsidR="00E92710">
        <w:rPr>
          <w:sz w:val="24"/>
          <w:szCs w:val="24"/>
        </w:rPr>
        <w:t>okazati, kaj ste se naučili. O t</w:t>
      </w:r>
      <w:r w:rsidR="000A1702">
        <w:rPr>
          <w:sz w:val="24"/>
          <w:szCs w:val="24"/>
        </w:rPr>
        <w:t>em prihodnjič.</w:t>
      </w:r>
    </w:p>
    <w:p w:rsidR="00464BAF" w:rsidRDefault="00464BAF" w:rsidP="00A85866">
      <w:pPr>
        <w:ind w:right="1134"/>
        <w:rPr>
          <w:sz w:val="24"/>
          <w:szCs w:val="24"/>
        </w:rPr>
      </w:pPr>
    </w:p>
    <w:p w:rsidR="000A1702" w:rsidRDefault="000A1702" w:rsidP="00A85866">
      <w:pPr>
        <w:ind w:right="1134"/>
        <w:rPr>
          <w:sz w:val="24"/>
          <w:szCs w:val="24"/>
        </w:rPr>
      </w:pPr>
      <w:r>
        <w:rPr>
          <w:sz w:val="24"/>
          <w:szCs w:val="24"/>
        </w:rPr>
        <w:t xml:space="preserve">Ko boš </w:t>
      </w:r>
      <w:r w:rsidR="00E92710">
        <w:rPr>
          <w:sz w:val="24"/>
          <w:szCs w:val="24"/>
        </w:rPr>
        <w:t>opravil to nalogo, poslikaj vse</w:t>
      </w:r>
      <w:r>
        <w:rPr>
          <w:sz w:val="24"/>
          <w:szCs w:val="24"/>
        </w:rPr>
        <w:t xml:space="preserve"> kar si </w:t>
      </w:r>
      <w:r w:rsidRPr="000A1702">
        <w:rPr>
          <w:b/>
          <w:color w:val="FF0000"/>
          <w:sz w:val="24"/>
          <w:szCs w:val="24"/>
        </w:rPr>
        <w:t>v zvezek</w:t>
      </w:r>
      <w:r w:rsidRPr="000A1702">
        <w:rPr>
          <w:color w:val="FF0000"/>
          <w:sz w:val="24"/>
          <w:szCs w:val="24"/>
        </w:rPr>
        <w:t xml:space="preserve"> </w:t>
      </w:r>
      <w:r>
        <w:rPr>
          <w:sz w:val="24"/>
          <w:szCs w:val="24"/>
        </w:rPr>
        <w:t>napisal o S Evropi</w:t>
      </w:r>
      <w:r w:rsidRPr="000A1702">
        <w:rPr>
          <w:color w:val="FF0000"/>
          <w:sz w:val="24"/>
          <w:szCs w:val="24"/>
        </w:rPr>
        <w:t xml:space="preserve"> </w:t>
      </w:r>
      <w:r>
        <w:rPr>
          <w:sz w:val="24"/>
          <w:szCs w:val="24"/>
        </w:rPr>
        <w:t xml:space="preserve">in mi pošlji na mail </w:t>
      </w:r>
      <w:hyperlink r:id="rId6" w:history="1">
        <w:r w:rsidRPr="00094E8B">
          <w:rPr>
            <w:rStyle w:val="Hiperpovezava"/>
            <w:sz w:val="24"/>
            <w:szCs w:val="24"/>
          </w:rPr>
          <w:t>nevenka.sega@os-mk.si</w:t>
        </w:r>
      </w:hyperlink>
      <w:r>
        <w:rPr>
          <w:sz w:val="24"/>
          <w:szCs w:val="24"/>
        </w:rPr>
        <w:t>.</w:t>
      </w:r>
    </w:p>
    <w:p w:rsidR="000A1702" w:rsidRDefault="000A1702" w:rsidP="000A1702">
      <w:pPr>
        <w:ind w:right="1134"/>
        <w:rPr>
          <w:sz w:val="24"/>
          <w:szCs w:val="24"/>
        </w:rPr>
      </w:pPr>
    </w:p>
    <w:p w:rsidR="000A1702" w:rsidRDefault="000A1702" w:rsidP="000A1702">
      <w:pPr>
        <w:ind w:right="1134"/>
        <w:rPr>
          <w:sz w:val="24"/>
          <w:szCs w:val="24"/>
        </w:rPr>
      </w:pPr>
      <w:r>
        <w:rPr>
          <w:sz w:val="24"/>
          <w:szCs w:val="24"/>
        </w:rPr>
        <w:t>Želim vam uspešno delo in pazite nase!</w:t>
      </w:r>
    </w:p>
    <w:p w:rsidR="000A1702" w:rsidRDefault="000A1702" w:rsidP="000A1702">
      <w:pPr>
        <w:ind w:right="1134"/>
        <w:rPr>
          <w:sz w:val="24"/>
          <w:szCs w:val="24"/>
        </w:rPr>
      </w:pPr>
      <w:r>
        <w:rPr>
          <w:sz w:val="24"/>
          <w:szCs w:val="24"/>
        </w:rPr>
        <w:t>Nevenka Šega</w:t>
      </w:r>
    </w:p>
    <w:p w:rsidR="000A1702" w:rsidRDefault="000A1702" w:rsidP="00A85866">
      <w:pPr>
        <w:ind w:right="1134"/>
        <w:rPr>
          <w:b/>
          <w:color w:val="FF0000"/>
          <w:sz w:val="24"/>
          <w:szCs w:val="24"/>
        </w:rPr>
      </w:pPr>
    </w:p>
    <w:p w:rsidR="000A1702" w:rsidRPr="000A1702" w:rsidRDefault="000A1702" w:rsidP="00A85866">
      <w:pPr>
        <w:ind w:right="1134"/>
        <w:rPr>
          <w:b/>
          <w:color w:val="FF0000"/>
          <w:sz w:val="24"/>
          <w:szCs w:val="24"/>
        </w:rPr>
      </w:pPr>
      <w:r w:rsidRPr="000A1702">
        <w:rPr>
          <w:b/>
          <w:color w:val="FF0000"/>
          <w:sz w:val="24"/>
          <w:szCs w:val="24"/>
        </w:rPr>
        <w:t>Ponovno:</w:t>
      </w:r>
    </w:p>
    <w:p w:rsidR="000A1702" w:rsidRPr="000A1702" w:rsidRDefault="000A1702" w:rsidP="000A1702">
      <w:pPr>
        <w:rPr>
          <w:b/>
          <w:color w:val="FF0000"/>
          <w:sz w:val="24"/>
          <w:szCs w:val="24"/>
          <w:shd w:val="clear" w:color="auto" w:fill="FEFEFE"/>
        </w:rPr>
      </w:pPr>
      <w:r w:rsidRPr="000A1702">
        <w:rPr>
          <w:b/>
          <w:color w:val="FF0000"/>
          <w:sz w:val="24"/>
          <w:szCs w:val="24"/>
          <w:shd w:val="clear" w:color="auto" w:fill="FEFEFE"/>
        </w:rPr>
        <w:t>Še vedno od nekaterih čakam zapiske o Zahodni Evropi. Prosim, pošljite mi jih še danes, saj ste bili k temu že večkrat pozvani.</w:t>
      </w:r>
    </w:p>
    <w:p w:rsidR="000A1702" w:rsidRPr="000A1702" w:rsidRDefault="000A1702" w:rsidP="000A1702">
      <w:pPr>
        <w:rPr>
          <w:b/>
          <w:color w:val="FF0000"/>
          <w:sz w:val="24"/>
          <w:szCs w:val="24"/>
          <w:shd w:val="clear" w:color="auto" w:fill="FEFEFE"/>
        </w:rPr>
      </w:pPr>
      <w:r w:rsidRPr="000A1702">
        <w:rPr>
          <w:b/>
          <w:color w:val="FF0000"/>
          <w:sz w:val="24"/>
          <w:szCs w:val="24"/>
          <w:shd w:val="clear" w:color="auto" w:fill="FEFEFE"/>
        </w:rPr>
        <w:t>V kolikor se zgodi, da nalog do rokov, ki so bili postavljeni,  izjemoma ne morete opraviti, mi, prosim, po elektronski pošti pošljite pojasnilo, kaj vas je pri tem oviralo, in napišite, do kdaj boste zadolžitev opravili.</w:t>
      </w:r>
    </w:p>
    <w:p w:rsidR="00D03407" w:rsidRDefault="00D03407" w:rsidP="00A85866">
      <w:pPr>
        <w:ind w:right="1134"/>
        <w:rPr>
          <w:sz w:val="24"/>
          <w:szCs w:val="24"/>
        </w:rPr>
      </w:pPr>
    </w:p>
    <w:p w:rsidR="00D03407" w:rsidRDefault="00D03407" w:rsidP="00A85866">
      <w:pPr>
        <w:ind w:right="1134"/>
        <w:rPr>
          <w:b/>
          <w:color w:val="FF0000"/>
          <w:sz w:val="24"/>
          <w:szCs w:val="24"/>
        </w:rPr>
      </w:pPr>
      <w:r w:rsidRPr="00D03407">
        <w:rPr>
          <w:b/>
          <w:color w:val="FF0000"/>
          <w:sz w:val="24"/>
          <w:szCs w:val="24"/>
          <w:highlight w:val="yellow"/>
        </w:rPr>
        <w:t>ODGOVORI PREJŠNJE URE</w:t>
      </w:r>
    </w:p>
    <w:p w:rsidR="00D03407" w:rsidRDefault="00D03407" w:rsidP="00A85866">
      <w:pPr>
        <w:ind w:right="1134"/>
        <w:rPr>
          <w:b/>
          <w:color w:val="FF0000"/>
          <w:sz w:val="24"/>
          <w:szCs w:val="24"/>
        </w:rPr>
      </w:pPr>
    </w:p>
    <w:p w:rsidR="00D03407" w:rsidRPr="002F5C01" w:rsidRDefault="00D03407" w:rsidP="00D03407">
      <w:r>
        <w:t xml:space="preserve">1. </w:t>
      </w:r>
      <w:r w:rsidRPr="00C26655">
        <w:rPr>
          <w:color w:val="FF0000"/>
        </w:rPr>
        <w:t>Podnebje</w:t>
      </w:r>
      <w:r>
        <w:t>: nanj</w:t>
      </w:r>
      <w:r w:rsidRPr="002F5C01">
        <w:t xml:space="preserve"> močno vplivata: </w:t>
      </w:r>
    </w:p>
    <w:p w:rsidR="00D03407" w:rsidRPr="002F5C01" w:rsidRDefault="00D03407" w:rsidP="00D03407">
      <w:pPr>
        <w:numPr>
          <w:ilvl w:val="0"/>
          <w:numId w:val="9"/>
        </w:numPr>
        <w:tabs>
          <w:tab w:val="num" w:pos="1788"/>
        </w:tabs>
        <w:spacing w:after="0"/>
        <w:ind w:left="1428"/>
      </w:pPr>
      <w:r w:rsidRPr="002F5C01">
        <w:rPr>
          <w:color w:val="FF0000"/>
        </w:rPr>
        <w:t>geografska lega</w:t>
      </w:r>
      <w:r w:rsidRPr="002F5C01">
        <w:t xml:space="preserve"> (toplotni pasovi)</w:t>
      </w:r>
    </w:p>
    <w:p w:rsidR="00D03407" w:rsidRPr="002F5C01" w:rsidRDefault="00D03407" w:rsidP="00D03407">
      <w:pPr>
        <w:numPr>
          <w:ilvl w:val="0"/>
          <w:numId w:val="9"/>
        </w:numPr>
        <w:tabs>
          <w:tab w:val="num" w:pos="1788"/>
        </w:tabs>
        <w:spacing w:after="0"/>
        <w:ind w:left="1428"/>
      </w:pPr>
      <w:r w:rsidRPr="002F5C01">
        <w:rPr>
          <w:color w:val="FF0000"/>
        </w:rPr>
        <w:lastRenderedPageBreak/>
        <w:t>Severnoatlantski tok</w:t>
      </w:r>
    </w:p>
    <w:p w:rsidR="00D03407" w:rsidRPr="002F5C01" w:rsidRDefault="00D03407" w:rsidP="00D03407">
      <w:pPr>
        <w:numPr>
          <w:ilvl w:val="0"/>
          <w:numId w:val="10"/>
        </w:numPr>
        <w:tabs>
          <w:tab w:val="num" w:pos="1788"/>
        </w:tabs>
        <w:spacing w:after="0"/>
        <w:ind w:left="1428"/>
      </w:pPr>
      <w:r w:rsidRPr="002F5C01">
        <w:t xml:space="preserve"> Z obale imajo </w:t>
      </w:r>
      <w:r>
        <w:rPr>
          <w:color w:val="0070C0"/>
        </w:rPr>
        <w:t xml:space="preserve">OCEANSKO </w:t>
      </w:r>
      <w:r w:rsidRPr="002F5C01">
        <w:t xml:space="preserve"> podnebje,</w:t>
      </w:r>
    </w:p>
    <w:p w:rsidR="00D03407" w:rsidRPr="002F5C01" w:rsidRDefault="00D03407" w:rsidP="00D03407">
      <w:pPr>
        <w:numPr>
          <w:ilvl w:val="0"/>
          <w:numId w:val="10"/>
        </w:numPr>
        <w:tabs>
          <w:tab w:val="num" w:pos="1788"/>
        </w:tabs>
        <w:spacing w:after="0"/>
        <w:ind w:left="1428"/>
      </w:pPr>
      <w:r w:rsidRPr="002F5C01">
        <w:t xml:space="preserve"> proti notranjosti postaja vedno bolj </w:t>
      </w:r>
      <w:r>
        <w:rPr>
          <w:color w:val="0070C0"/>
        </w:rPr>
        <w:t>CELINSKO</w:t>
      </w:r>
      <w:r w:rsidRPr="002F5C01">
        <w:t xml:space="preserve"> in </w:t>
      </w:r>
      <w:r w:rsidRPr="00C26655">
        <w:rPr>
          <w:color w:val="0070C0"/>
        </w:rPr>
        <w:t xml:space="preserve">ZMERNO </w:t>
      </w:r>
      <w:r>
        <w:rPr>
          <w:color w:val="0070C0"/>
        </w:rPr>
        <w:t>HLADNO</w:t>
      </w:r>
    </w:p>
    <w:p w:rsidR="00D03407" w:rsidRDefault="00D03407" w:rsidP="00D03407">
      <w:pPr>
        <w:numPr>
          <w:ilvl w:val="0"/>
          <w:numId w:val="10"/>
        </w:numPr>
        <w:tabs>
          <w:tab w:val="num" w:pos="1788"/>
        </w:tabs>
        <w:spacing w:after="0"/>
        <w:ind w:left="1428"/>
      </w:pPr>
      <w:r w:rsidRPr="002F5C01">
        <w:t xml:space="preserve"> na S je </w:t>
      </w:r>
      <w:r>
        <w:rPr>
          <w:color w:val="0070C0"/>
        </w:rPr>
        <w:t xml:space="preserve">TUNDRSKO </w:t>
      </w:r>
    </w:p>
    <w:p w:rsidR="00D03407" w:rsidRDefault="00D03407" w:rsidP="00D03407">
      <w:pPr>
        <w:ind w:left="1068"/>
      </w:pPr>
    </w:p>
    <w:p w:rsidR="00D03407" w:rsidRDefault="00D03407" w:rsidP="00D03407">
      <w:pPr>
        <w:ind w:left="720"/>
      </w:pPr>
      <w:r>
        <w:t xml:space="preserve">2.    </w:t>
      </w:r>
      <w:r w:rsidRPr="00C26655">
        <w:rPr>
          <w:color w:val="FF0000"/>
        </w:rPr>
        <w:t>Rastlinska odeja</w:t>
      </w:r>
      <w:r>
        <w:t xml:space="preserve">:              Nujno preveri svoj zapis na karti v A! </w:t>
      </w:r>
    </w:p>
    <w:p w:rsidR="00D03407" w:rsidRPr="00C26655" w:rsidRDefault="00D03407" w:rsidP="00D03407">
      <w:pPr>
        <w:ind w:left="720"/>
        <w:rPr>
          <w:i/>
        </w:rPr>
      </w:pPr>
      <w:r>
        <w:t xml:space="preserve">         </w:t>
      </w:r>
      <w:r w:rsidRPr="00C26655">
        <w:rPr>
          <w:i/>
        </w:rPr>
        <w:t>Namesto črtic napiši vrsto naravnega rastja.</w:t>
      </w:r>
    </w:p>
    <w:p w:rsidR="00D03407" w:rsidRDefault="00D03407" w:rsidP="00D03407">
      <w:pPr>
        <w:ind w:left="720"/>
      </w:pPr>
      <w:r>
        <w:t xml:space="preserve">- </w:t>
      </w:r>
      <w:r w:rsidRPr="00C26655">
        <w:t>na S</w:t>
      </w:r>
      <w:r>
        <w:t xml:space="preserve"> - </w:t>
      </w:r>
      <w:r w:rsidRPr="00C26655">
        <w:t xml:space="preserve"> </w:t>
      </w:r>
      <w:r>
        <w:rPr>
          <w:color w:val="0070C0"/>
        </w:rPr>
        <w:t>TUNDRA</w:t>
      </w:r>
    </w:p>
    <w:p w:rsidR="00D03407" w:rsidRDefault="00D03407" w:rsidP="00D03407">
      <w:pPr>
        <w:ind w:left="720"/>
      </w:pPr>
      <w:r>
        <w:t xml:space="preserve">- </w:t>
      </w:r>
      <w:r w:rsidRPr="00C26655">
        <w:t xml:space="preserve">proti J zelo obsežni iglasti gozdovi – </w:t>
      </w:r>
      <w:r>
        <w:rPr>
          <w:color w:val="0070C0"/>
        </w:rPr>
        <w:t>TAJGA</w:t>
      </w:r>
      <w:r w:rsidRPr="00C26655">
        <w:t xml:space="preserve"> </w:t>
      </w:r>
    </w:p>
    <w:p w:rsidR="00D03407" w:rsidRDefault="00D03407" w:rsidP="00D03407">
      <w:pPr>
        <w:ind w:left="720"/>
      </w:pPr>
      <w:r>
        <w:t xml:space="preserve">- ti </w:t>
      </w:r>
      <w:r w:rsidRPr="00C26655">
        <w:t xml:space="preserve">proti J prehajajo v </w:t>
      </w:r>
      <w:r w:rsidRPr="00C26655">
        <w:rPr>
          <w:u w:val="single"/>
        </w:rPr>
        <w:t>mešane in listnate</w:t>
      </w:r>
      <w:r w:rsidRPr="00C26655">
        <w:t xml:space="preserve">, vedno več pa je tudi </w:t>
      </w:r>
      <w:r w:rsidRPr="00C26655">
        <w:rPr>
          <w:u w:val="single"/>
        </w:rPr>
        <w:t>obdelovalnih površin</w:t>
      </w:r>
      <w:r w:rsidRPr="00C26655">
        <w:t xml:space="preserve"> </w:t>
      </w:r>
    </w:p>
    <w:p w:rsidR="00D03407" w:rsidRPr="00C26655" w:rsidRDefault="00D03407" w:rsidP="00D03407">
      <w:pPr>
        <w:ind w:left="720"/>
      </w:pPr>
      <w:r>
        <w:t xml:space="preserve">   </w:t>
      </w:r>
      <w:r w:rsidRPr="00C26655">
        <w:t>(zlasti na Danskem in J Švedske)</w:t>
      </w:r>
    </w:p>
    <w:p w:rsidR="00D03407" w:rsidRDefault="00D03407" w:rsidP="00D03407">
      <w:pPr>
        <w:ind w:left="708"/>
      </w:pPr>
      <w:r>
        <w:t xml:space="preserve">Zdaj pa preverimo, če se še spomnite kaj je tundra in kaj tajga. Spodaj sta dve fotografiji - prepoznajte ali gre za tajgo ali tundro. </w:t>
      </w:r>
    </w:p>
    <w:p w:rsidR="00D03407" w:rsidRDefault="00D03407" w:rsidP="00D03407">
      <w:pPr>
        <w:ind w:left="708"/>
      </w:pPr>
      <w:r>
        <w:t xml:space="preserve">To zapišite v zvezek </w:t>
      </w:r>
      <w:r w:rsidRPr="00D03407">
        <w:rPr>
          <w:color w:val="0070C0"/>
        </w:rPr>
        <w:t xml:space="preserve">(slika A - TUNDRA, slika B- TAJGA) </w:t>
      </w:r>
      <w:r>
        <w:t>in poleg razložite pojem!</w:t>
      </w:r>
    </w:p>
    <w:p w:rsidR="00D03407" w:rsidRPr="00D03407" w:rsidRDefault="00D03407" w:rsidP="00D03407">
      <w:pPr>
        <w:ind w:left="708"/>
        <w:rPr>
          <w:color w:val="0070C0"/>
        </w:rPr>
      </w:pPr>
      <w:r w:rsidRPr="00D03407">
        <w:rPr>
          <w:color w:val="0070C0"/>
        </w:rPr>
        <w:t>TUNDRA – pokrajina mahov, lišajev, zelišč</w:t>
      </w:r>
    </w:p>
    <w:p w:rsidR="00D03407" w:rsidRDefault="00D03407" w:rsidP="00D03407">
      <w:pPr>
        <w:ind w:left="708"/>
        <w:rPr>
          <w:color w:val="0070C0"/>
        </w:rPr>
      </w:pPr>
      <w:r w:rsidRPr="00D03407">
        <w:rPr>
          <w:color w:val="0070C0"/>
        </w:rPr>
        <w:t>TAJGA – obsežna območja iglastega gozda</w:t>
      </w:r>
      <w:r>
        <w:rPr>
          <w:color w:val="0070C0"/>
        </w:rPr>
        <w:t xml:space="preserve">                </w:t>
      </w:r>
    </w:p>
    <w:p w:rsidR="00D03407" w:rsidRPr="00D03407" w:rsidRDefault="00D03407" w:rsidP="00D03407">
      <w:pPr>
        <w:ind w:left="708"/>
        <w:rPr>
          <w:color w:val="0070C0"/>
        </w:rPr>
      </w:pPr>
      <w:r>
        <w:rPr>
          <w:color w:val="0070C0"/>
        </w:rPr>
        <w:t xml:space="preserve"> V A na gospodarski karti preveri njuno razširjenost.</w:t>
      </w:r>
    </w:p>
    <w:p w:rsidR="00D03407" w:rsidRDefault="00D03407" w:rsidP="00D03407">
      <w:pPr>
        <w:ind w:left="708"/>
      </w:pPr>
    </w:p>
    <w:p w:rsidR="00D03407" w:rsidRDefault="00D03407" w:rsidP="00D03407">
      <w:pPr>
        <w:ind w:left="708"/>
      </w:pPr>
      <w:r>
        <w:rPr>
          <w:noProof/>
          <w:lang w:val="hr-HR" w:eastAsia="hr-HR"/>
        </w:rPr>
        <w:drawing>
          <wp:inline distT="0" distB="0" distL="0" distR="0" wp14:anchorId="46F4384C" wp14:editId="2220A243">
            <wp:extent cx="2437838" cy="1948738"/>
            <wp:effectExtent l="0" t="0" r="63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2788" cy="1968683"/>
                    </a:xfrm>
                    <a:prstGeom prst="rect">
                      <a:avLst/>
                    </a:prstGeom>
                    <a:noFill/>
                  </pic:spPr>
                </pic:pic>
              </a:graphicData>
            </a:graphic>
          </wp:inline>
        </w:drawing>
      </w:r>
      <w:r>
        <w:t xml:space="preserve">   </w:t>
      </w:r>
      <w:r>
        <w:rPr>
          <w:noProof/>
          <w:lang w:val="hr-HR" w:eastAsia="hr-HR"/>
        </w:rPr>
        <w:drawing>
          <wp:inline distT="0" distB="0" distL="0" distR="0" wp14:anchorId="58FDB855" wp14:editId="18958679">
            <wp:extent cx="2578779" cy="1933480"/>
            <wp:effectExtent l="0" t="0" r="0" b="0"/>
            <wp:docPr id="6" name="Slika 6" descr="http://www.facka.si/gradiva/geo/azija/foto/taig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cka.si/gradiva/geo/azija/foto/taig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108" cy="1996707"/>
                    </a:xfrm>
                    <a:prstGeom prst="rect">
                      <a:avLst/>
                    </a:prstGeom>
                    <a:noFill/>
                    <a:ln>
                      <a:noFill/>
                    </a:ln>
                  </pic:spPr>
                </pic:pic>
              </a:graphicData>
            </a:graphic>
          </wp:inline>
        </w:drawing>
      </w:r>
      <w:r>
        <w:t xml:space="preserve">    </w:t>
      </w:r>
      <w:r w:rsidR="000A1702">
        <w:t xml:space="preserve">Slika A                                                                      </w:t>
      </w:r>
      <w:r>
        <w:t>Slika B</w:t>
      </w:r>
    </w:p>
    <w:p w:rsidR="000A1702" w:rsidRDefault="000A1702" w:rsidP="00D03407">
      <w:pPr>
        <w:rPr>
          <w:color w:val="000000"/>
          <w:sz w:val="24"/>
          <w:szCs w:val="24"/>
          <w:shd w:val="clear" w:color="auto" w:fill="FEFEFE"/>
        </w:rPr>
      </w:pPr>
    </w:p>
    <w:p w:rsidR="00D03407" w:rsidRPr="00D03407" w:rsidRDefault="00D03407" w:rsidP="00A85866">
      <w:pPr>
        <w:ind w:right="1134"/>
        <w:rPr>
          <w:b/>
          <w:color w:val="FF0000"/>
          <w:sz w:val="24"/>
          <w:szCs w:val="24"/>
        </w:rPr>
      </w:pPr>
    </w:p>
    <w:sectPr w:rsidR="00D03407" w:rsidRPr="00D03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88C"/>
    <w:multiLevelType w:val="hybridMultilevel"/>
    <w:tmpl w:val="F8A20E2E"/>
    <w:lvl w:ilvl="0" w:tplc="3878A144">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61C1164"/>
    <w:multiLevelType w:val="hybridMultilevel"/>
    <w:tmpl w:val="BE02F392"/>
    <w:lvl w:ilvl="0" w:tplc="CD90BCCC">
      <w:start w:val="1"/>
      <w:numFmt w:val="bullet"/>
      <w:lvlText w:val=""/>
      <w:lvlJc w:val="left"/>
      <w:pPr>
        <w:tabs>
          <w:tab w:val="num" w:pos="2808"/>
        </w:tabs>
        <w:ind w:left="2808" w:hanging="360"/>
      </w:pPr>
      <w:rPr>
        <w:rFonts w:ascii="Symbol" w:hAnsi="Symbol" w:hint="default"/>
      </w:rPr>
    </w:lvl>
    <w:lvl w:ilvl="1" w:tplc="69848ECE" w:tentative="1">
      <w:start w:val="1"/>
      <w:numFmt w:val="bullet"/>
      <w:lvlText w:val=""/>
      <w:lvlJc w:val="left"/>
      <w:pPr>
        <w:tabs>
          <w:tab w:val="num" w:pos="3528"/>
        </w:tabs>
        <w:ind w:left="3528" w:hanging="360"/>
      </w:pPr>
      <w:rPr>
        <w:rFonts w:ascii="Symbol" w:hAnsi="Symbol" w:hint="default"/>
      </w:rPr>
    </w:lvl>
    <w:lvl w:ilvl="2" w:tplc="04C69C30" w:tentative="1">
      <w:start w:val="1"/>
      <w:numFmt w:val="bullet"/>
      <w:lvlText w:val=""/>
      <w:lvlJc w:val="left"/>
      <w:pPr>
        <w:tabs>
          <w:tab w:val="num" w:pos="4248"/>
        </w:tabs>
        <w:ind w:left="4248" w:hanging="360"/>
      </w:pPr>
      <w:rPr>
        <w:rFonts w:ascii="Symbol" w:hAnsi="Symbol" w:hint="default"/>
      </w:rPr>
    </w:lvl>
    <w:lvl w:ilvl="3" w:tplc="486E25A2" w:tentative="1">
      <w:start w:val="1"/>
      <w:numFmt w:val="bullet"/>
      <w:lvlText w:val=""/>
      <w:lvlJc w:val="left"/>
      <w:pPr>
        <w:tabs>
          <w:tab w:val="num" w:pos="4968"/>
        </w:tabs>
        <w:ind w:left="4968" w:hanging="360"/>
      </w:pPr>
      <w:rPr>
        <w:rFonts w:ascii="Symbol" w:hAnsi="Symbol" w:hint="default"/>
      </w:rPr>
    </w:lvl>
    <w:lvl w:ilvl="4" w:tplc="1F02DF44" w:tentative="1">
      <w:start w:val="1"/>
      <w:numFmt w:val="bullet"/>
      <w:lvlText w:val=""/>
      <w:lvlJc w:val="left"/>
      <w:pPr>
        <w:tabs>
          <w:tab w:val="num" w:pos="5688"/>
        </w:tabs>
        <w:ind w:left="5688" w:hanging="360"/>
      </w:pPr>
      <w:rPr>
        <w:rFonts w:ascii="Symbol" w:hAnsi="Symbol" w:hint="default"/>
      </w:rPr>
    </w:lvl>
    <w:lvl w:ilvl="5" w:tplc="B7BE81DE" w:tentative="1">
      <w:start w:val="1"/>
      <w:numFmt w:val="bullet"/>
      <w:lvlText w:val=""/>
      <w:lvlJc w:val="left"/>
      <w:pPr>
        <w:tabs>
          <w:tab w:val="num" w:pos="6408"/>
        </w:tabs>
        <w:ind w:left="6408" w:hanging="360"/>
      </w:pPr>
      <w:rPr>
        <w:rFonts w:ascii="Symbol" w:hAnsi="Symbol" w:hint="default"/>
      </w:rPr>
    </w:lvl>
    <w:lvl w:ilvl="6" w:tplc="C0145DE4" w:tentative="1">
      <w:start w:val="1"/>
      <w:numFmt w:val="bullet"/>
      <w:lvlText w:val=""/>
      <w:lvlJc w:val="left"/>
      <w:pPr>
        <w:tabs>
          <w:tab w:val="num" w:pos="7128"/>
        </w:tabs>
        <w:ind w:left="7128" w:hanging="360"/>
      </w:pPr>
      <w:rPr>
        <w:rFonts w:ascii="Symbol" w:hAnsi="Symbol" w:hint="default"/>
      </w:rPr>
    </w:lvl>
    <w:lvl w:ilvl="7" w:tplc="5F408F68" w:tentative="1">
      <w:start w:val="1"/>
      <w:numFmt w:val="bullet"/>
      <w:lvlText w:val=""/>
      <w:lvlJc w:val="left"/>
      <w:pPr>
        <w:tabs>
          <w:tab w:val="num" w:pos="7848"/>
        </w:tabs>
        <w:ind w:left="7848" w:hanging="360"/>
      </w:pPr>
      <w:rPr>
        <w:rFonts w:ascii="Symbol" w:hAnsi="Symbol" w:hint="default"/>
      </w:rPr>
    </w:lvl>
    <w:lvl w:ilvl="8" w:tplc="2A626F88" w:tentative="1">
      <w:start w:val="1"/>
      <w:numFmt w:val="bullet"/>
      <w:lvlText w:val=""/>
      <w:lvlJc w:val="left"/>
      <w:pPr>
        <w:tabs>
          <w:tab w:val="num" w:pos="8568"/>
        </w:tabs>
        <w:ind w:left="8568" w:hanging="360"/>
      </w:pPr>
      <w:rPr>
        <w:rFonts w:ascii="Symbol" w:hAnsi="Symbol" w:hint="default"/>
      </w:rPr>
    </w:lvl>
  </w:abstractNum>
  <w:abstractNum w:abstractNumId="2" w15:restartNumberingAfterBreak="0">
    <w:nsid w:val="142E4D79"/>
    <w:multiLevelType w:val="hybridMultilevel"/>
    <w:tmpl w:val="4E2A1B3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F911CA"/>
    <w:multiLevelType w:val="hybridMultilevel"/>
    <w:tmpl w:val="4E2A1B3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D4613A"/>
    <w:multiLevelType w:val="hybridMultilevel"/>
    <w:tmpl w:val="B7585EAC"/>
    <w:lvl w:ilvl="0" w:tplc="3380329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921C15"/>
    <w:multiLevelType w:val="hybridMultilevel"/>
    <w:tmpl w:val="1466FC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8C40FE8"/>
    <w:multiLevelType w:val="hybridMultilevel"/>
    <w:tmpl w:val="B4FEF8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7F7E48"/>
    <w:multiLevelType w:val="hybridMultilevel"/>
    <w:tmpl w:val="782EDABA"/>
    <w:lvl w:ilvl="0" w:tplc="3878A144">
      <w:numFmt w:val="bullet"/>
      <w:lvlText w:val="-"/>
      <w:lvlJc w:val="left"/>
      <w:pPr>
        <w:ind w:left="1080" w:hanging="360"/>
      </w:pPr>
      <w:rPr>
        <w:rFonts w:ascii="Calibri" w:eastAsiaTheme="minorHAnsi" w:hAnsi="Calibri" w:cstheme="minorBid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8DD7A4C"/>
    <w:multiLevelType w:val="hybridMultilevel"/>
    <w:tmpl w:val="12D281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26E28F1"/>
    <w:multiLevelType w:val="hybridMultilevel"/>
    <w:tmpl w:val="9F7CFC14"/>
    <w:lvl w:ilvl="0" w:tplc="4268E11C">
      <w:start w:val="1"/>
      <w:numFmt w:val="bullet"/>
      <w:lvlText w:val="-"/>
      <w:lvlJc w:val="left"/>
      <w:pPr>
        <w:tabs>
          <w:tab w:val="num" w:pos="0"/>
        </w:tabs>
        <w:ind w:left="0" w:hanging="360"/>
      </w:pPr>
      <w:rPr>
        <w:rFonts w:ascii="Times New Roman" w:hAnsi="Times New Roman" w:hint="default"/>
      </w:rPr>
    </w:lvl>
    <w:lvl w:ilvl="1" w:tplc="70EA22A6">
      <w:start w:val="1"/>
      <w:numFmt w:val="bullet"/>
      <w:lvlText w:val="-"/>
      <w:lvlJc w:val="left"/>
      <w:pPr>
        <w:tabs>
          <w:tab w:val="num" w:pos="720"/>
        </w:tabs>
        <w:ind w:left="720" w:hanging="360"/>
      </w:pPr>
      <w:rPr>
        <w:rFonts w:ascii="Times New Roman" w:hAnsi="Times New Roman" w:hint="default"/>
      </w:rPr>
    </w:lvl>
    <w:lvl w:ilvl="2" w:tplc="B71C5A36">
      <w:start w:val="1"/>
      <w:numFmt w:val="bullet"/>
      <w:lvlText w:val="-"/>
      <w:lvlJc w:val="left"/>
      <w:pPr>
        <w:tabs>
          <w:tab w:val="num" w:pos="1440"/>
        </w:tabs>
        <w:ind w:left="1440" w:hanging="360"/>
      </w:pPr>
      <w:rPr>
        <w:rFonts w:ascii="Times New Roman" w:hAnsi="Times New Roman" w:hint="default"/>
      </w:rPr>
    </w:lvl>
    <w:lvl w:ilvl="3" w:tplc="3D72BB36" w:tentative="1">
      <w:start w:val="1"/>
      <w:numFmt w:val="bullet"/>
      <w:lvlText w:val="-"/>
      <w:lvlJc w:val="left"/>
      <w:pPr>
        <w:tabs>
          <w:tab w:val="num" w:pos="2160"/>
        </w:tabs>
        <w:ind w:left="2160" w:hanging="360"/>
      </w:pPr>
      <w:rPr>
        <w:rFonts w:ascii="Times New Roman" w:hAnsi="Times New Roman" w:hint="default"/>
      </w:rPr>
    </w:lvl>
    <w:lvl w:ilvl="4" w:tplc="7ABE35C0" w:tentative="1">
      <w:start w:val="1"/>
      <w:numFmt w:val="bullet"/>
      <w:lvlText w:val="-"/>
      <w:lvlJc w:val="left"/>
      <w:pPr>
        <w:tabs>
          <w:tab w:val="num" w:pos="2880"/>
        </w:tabs>
        <w:ind w:left="2880" w:hanging="360"/>
      </w:pPr>
      <w:rPr>
        <w:rFonts w:ascii="Times New Roman" w:hAnsi="Times New Roman" w:hint="default"/>
      </w:rPr>
    </w:lvl>
    <w:lvl w:ilvl="5" w:tplc="59CAEFBC" w:tentative="1">
      <w:start w:val="1"/>
      <w:numFmt w:val="bullet"/>
      <w:lvlText w:val="-"/>
      <w:lvlJc w:val="left"/>
      <w:pPr>
        <w:tabs>
          <w:tab w:val="num" w:pos="3600"/>
        </w:tabs>
        <w:ind w:left="3600" w:hanging="360"/>
      </w:pPr>
      <w:rPr>
        <w:rFonts w:ascii="Times New Roman" w:hAnsi="Times New Roman" w:hint="default"/>
      </w:rPr>
    </w:lvl>
    <w:lvl w:ilvl="6" w:tplc="915031C8" w:tentative="1">
      <w:start w:val="1"/>
      <w:numFmt w:val="bullet"/>
      <w:lvlText w:val="-"/>
      <w:lvlJc w:val="left"/>
      <w:pPr>
        <w:tabs>
          <w:tab w:val="num" w:pos="4320"/>
        </w:tabs>
        <w:ind w:left="4320" w:hanging="360"/>
      </w:pPr>
      <w:rPr>
        <w:rFonts w:ascii="Times New Roman" w:hAnsi="Times New Roman" w:hint="default"/>
      </w:rPr>
    </w:lvl>
    <w:lvl w:ilvl="7" w:tplc="274CD102" w:tentative="1">
      <w:start w:val="1"/>
      <w:numFmt w:val="bullet"/>
      <w:lvlText w:val="-"/>
      <w:lvlJc w:val="left"/>
      <w:pPr>
        <w:tabs>
          <w:tab w:val="num" w:pos="5040"/>
        </w:tabs>
        <w:ind w:left="5040" w:hanging="360"/>
      </w:pPr>
      <w:rPr>
        <w:rFonts w:ascii="Times New Roman" w:hAnsi="Times New Roman" w:hint="default"/>
      </w:rPr>
    </w:lvl>
    <w:lvl w:ilvl="8" w:tplc="BBB8FFFA" w:tentative="1">
      <w:start w:val="1"/>
      <w:numFmt w:val="bullet"/>
      <w:lvlText w:val="-"/>
      <w:lvlJc w:val="left"/>
      <w:pPr>
        <w:tabs>
          <w:tab w:val="num" w:pos="5760"/>
        </w:tabs>
        <w:ind w:left="5760" w:hanging="360"/>
      </w:pPr>
      <w:rPr>
        <w:rFonts w:ascii="Times New Roman" w:hAnsi="Times New Roman" w:hint="default"/>
      </w:rPr>
    </w:lvl>
  </w:abstractNum>
  <w:num w:numId="1">
    <w:abstractNumId w:val="8"/>
  </w:num>
  <w:num w:numId="2">
    <w:abstractNumId w:val="2"/>
  </w:num>
  <w:num w:numId="3">
    <w:abstractNumId w:val="7"/>
  </w:num>
  <w:num w:numId="4">
    <w:abstractNumId w:val="0"/>
  </w:num>
  <w:num w:numId="5">
    <w:abstractNumId w:val="3"/>
  </w:num>
  <w:num w:numId="6">
    <w:abstractNumId w:val="4"/>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5C"/>
    <w:rsid w:val="00036371"/>
    <w:rsid w:val="000A1702"/>
    <w:rsid w:val="00464BAF"/>
    <w:rsid w:val="004E269D"/>
    <w:rsid w:val="0058275C"/>
    <w:rsid w:val="00A85866"/>
    <w:rsid w:val="00AC2A99"/>
    <w:rsid w:val="00D03407"/>
    <w:rsid w:val="00D6405C"/>
    <w:rsid w:val="00E51B44"/>
    <w:rsid w:val="00E927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DFF30-136C-46B7-9827-84FFAAEF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6405C"/>
    <w:pPr>
      <w:ind w:left="720"/>
      <w:contextualSpacing/>
    </w:pPr>
  </w:style>
  <w:style w:type="character" w:styleId="Hiperpovezava">
    <w:name w:val="Hyperlink"/>
    <w:basedOn w:val="Privzetapisavaodstavka"/>
    <w:uiPriority w:val="99"/>
    <w:unhideWhenUsed/>
    <w:rsid w:val="000A1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venka.sega@os-mk.si" TargetMode="External"/><Relationship Id="rId5" Type="http://schemas.openxmlformats.org/officeDocument/2006/relationships/hyperlink" Target="https://padlet.com/Nevenka/gkrjcthres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OŠ Martina Krpana</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dc:creator>
  <cp:keywords/>
  <dc:description/>
  <cp:lastModifiedBy>Ingrid Janezic</cp:lastModifiedBy>
  <cp:revision>2</cp:revision>
  <dcterms:created xsi:type="dcterms:W3CDTF">2020-04-14T09:11:00Z</dcterms:created>
  <dcterms:modified xsi:type="dcterms:W3CDTF">2020-04-14T09:11:00Z</dcterms:modified>
</cp:coreProperties>
</file>