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382BF7">
      <w:bookmarkStart w:id="0" w:name="_GoBack"/>
      <w:bookmarkEnd w:id="0"/>
      <w:r>
        <w:t xml:space="preserve">Drage </w:t>
      </w:r>
      <w:r w:rsidR="00E7323D">
        <w:t xml:space="preserve"> učenke</w:t>
      </w:r>
      <w:r>
        <w:t>,</w:t>
      </w:r>
    </w:p>
    <w:p w:rsidR="00010F30" w:rsidRDefault="00010F30">
      <w:r>
        <w:t>Nadaljujemo z vadbo joge. Zdaj je v vadbi vključen pozdrav soncu in še nekaj dodatnih položajev. Vse skupaj je kot boste videle namenjeno jutranjemu razgibavanju tako, da pred tem ne rabite predhodnega ogrevanja. Pozdrav soncu bomo preverile pri ogrevanju tudi v šoli, ko se spet vidimo. Tudi sama opravljam vadbo, ki jo priporočam vam. Mimogrede ali že kaj pogrešate šolo?</w:t>
      </w:r>
    </w:p>
    <w:p w:rsidR="00AD7B77" w:rsidRDefault="00216ACA" w:rsidP="00AD7B77">
      <w:hyperlink r:id="rId7" w:history="1">
        <w:r w:rsidR="00AD7B77" w:rsidRPr="006C2947">
          <w:rPr>
            <w:rStyle w:val="Hiperpovezava"/>
          </w:rPr>
          <w:t>https://www.youtube.com/watch?v=VdmhVfvApWY&amp;t=378s</w:t>
        </w:r>
      </w:hyperlink>
    </w:p>
    <w:p w:rsidR="00FE00DE" w:rsidRDefault="00010F30">
      <w:r>
        <w:t xml:space="preserve"> Prilagam </w:t>
      </w:r>
      <w:r w:rsidR="00AD7B77">
        <w:t xml:space="preserve">pa </w:t>
      </w:r>
      <w:r>
        <w:t>še drugo različico tabate  –  še vedno</w:t>
      </w:r>
      <w:r w:rsidR="00AD7B77">
        <w:t xml:space="preserve"> 5</w:t>
      </w:r>
      <w:r>
        <w:t xml:space="preserve"> minutno</w:t>
      </w:r>
      <w:r w:rsidR="00AD7B77">
        <w:t xml:space="preserve">. Priporočam, da tabato ponovite 2 x. </w:t>
      </w:r>
      <w:r w:rsidR="00FE00DE">
        <w:t>Ni nujno, da vse te vaje naredite v enem sklopu. Lahko</w:t>
      </w:r>
      <w:r w:rsidR="00EE2E31">
        <w:t xml:space="preserve"> jih razporedite</w:t>
      </w:r>
      <w:r w:rsidR="00FE00DE">
        <w:t xml:space="preserve"> čez dan, da si malo razbijete sedenje</w:t>
      </w:r>
      <w:r w:rsidR="00714DA2">
        <w:t>, ko delate druge naloge za šolo.</w:t>
      </w:r>
      <w:r w:rsidR="00EE2E31">
        <w:t xml:space="preserve"> Vendar je po</w:t>
      </w:r>
      <w:r w:rsidR="00AD7B77">
        <w:t xml:space="preserve">trebno pred tabato, če je ne delate takoj po jogi </w:t>
      </w:r>
      <w:r w:rsidR="00EE2E31">
        <w:t>prej narediti nekaj razteznih vaj.</w:t>
      </w:r>
      <w:r w:rsidR="00AD7B77">
        <w:t xml:space="preserve"> Za tako ogrevanje lahko naredite pozdrav soncu ( Vsaj 4 ponovitve),  spodaj navedene vaje na stolu ali pa si same določite kompleks gimnastičnih vaj za raztezanje.</w:t>
      </w:r>
    </w:p>
    <w:p w:rsidR="00FE00DE" w:rsidRDefault="00FE00DE">
      <w:r>
        <w:t>Kadar je lepo v</w:t>
      </w:r>
      <w:r w:rsidR="00714DA2">
        <w:t>reme je seveda priporočljivo it tudi ven, ob upoštevanju</w:t>
      </w:r>
      <w:r w:rsidR="00EE2E31">
        <w:t xml:space="preserve"> navodil za varnost ob k</w:t>
      </w:r>
      <w:r w:rsidR="00714DA2">
        <w:t>orona virusu. Takrat priporočam vsaj hitrejšo hojo seveda bi bilo še bolje tek. Tiste, ki kaj trenirate pa bi morale tudi teči, da vsaj kolikor toliko ohranjate kondicijo.</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74"/>
        <w:gridCol w:w="5082"/>
      </w:tblGrid>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KROŽENJE GLAVE</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vratu.</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 glavo začnemo krožiti najprej v levo in nato še v desno stran.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 (v levo/desno stran).</w:t>
            </w:r>
          </w:p>
        </w:tc>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3086100" cy="1348740"/>
                  <wp:effectExtent l="19050" t="0" r="0" b="0"/>
                  <wp:docPr id="1" name="Slika 1" descr="zvrv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rvjo1"/>
                          <pic:cNvPicPr>
                            <a:picLocks noChangeAspect="1" noChangeArrowheads="1"/>
                          </pic:cNvPicPr>
                        </pic:nvPicPr>
                        <pic:blipFill>
                          <a:blip r:embed="rId8"/>
                          <a:srcRect/>
                          <a:stretch>
                            <a:fillRect/>
                          </a:stretch>
                        </pic:blipFill>
                        <pic:spPr bwMode="auto">
                          <a:xfrm>
                            <a:off x="0" y="0"/>
                            <a:ext cx="3086100" cy="13487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 xml:space="preserve">VERTIKALNI ZAMAHI </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zgornjih okončin.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Zamahi potekajo iz predročenja v vzročenje in nazaj.</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485900" cy="1341120"/>
                  <wp:effectExtent l="19050" t="0" r="0" b="0"/>
                  <wp:docPr id="2" name="Slika 2" descr="zvrvj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rvjo2"/>
                          <pic:cNvPicPr>
                            <a:picLocks noChangeAspect="1" noChangeArrowheads="1"/>
                          </pic:cNvPicPr>
                        </pic:nvPicPr>
                        <pic:blipFill>
                          <a:blip r:embed="rId9"/>
                          <a:srcRect/>
                          <a:stretch>
                            <a:fillRect/>
                          </a:stretch>
                        </pic:blipFill>
                        <pic:spPr bwMode="auto">
                          <a:xfrm>
                            <a:off x="0" y="0"/>
                            <a:ext cx="1485900" cy="13411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HORIZONTALNI ZAMAHI</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zgornjih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Vzravnano sedimo na stolu. V predročenju držimo kos vrvi. Zamahi potekajo iz leve proti desni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438400" cy="1371600"/>
                  <wp:effectExtent l="19050" t="0" r="0" b="0"/>
                  <wp:docPr id="5" name="Slika 5" descr="zvrv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rvjo3"/>
                          <pic:cNvPicPr>
                            <a:picLocks noChangeAspect="1" noChangeArrowheads="1"/>
                          </pic:cNvPicPr>
                        </pic:nvPicPr>
                        <pic:blipFill>
                          <a:blip r:embed="rId10"/>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lastRenderedPageBreak/>
              <w:t>KROŽENJE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predročenju držimo kos vrvi. S trupom začnemo krožiti v levo in nato še v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546860" cy="1272540"/>
                  <wp:effectExtent l="19050" t="0" r="0" b="0"/>
                  <wp:docPr id="6" name="Slika 6" descr="zvrv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rvjo4"/>
                          <pic:cNvPicPr>
                            <a:picLocks noChangeAspect="1" noChangeArrowheads="1"/>
                          </pic:cNvPicPr>
                        </pic:nvPicPr>
                        <pic:blipFill>
                          <a:blip r:embed="rId11"/>
                          <a:srcRect/>
                          <a:stretch>
                            <a:fillRect/>
                          </a:stretch>
                        </pic:blipFill>
                        <pic:spPr bwMode="auto">
                          <a:xfrm>
                            <a:off x="0" y="0"/>
                            <a:ext cx="1546860" cy="12725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ODKLONI TRUPA V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vzročenju držimo kos vrvi. Nagib trupa v levo in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51660" cy="1264920"/>
                  <wp:effectExtent l="19050" t="0" r="0" b="0"/>
                  <wp:docPr id="9" name="Slika 9" descr="zvrv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rvjo5"/>
                          <pic:cNvPicPr>
                            <a:picLocks noChangeAspect="1" noChangeArrowheads="1"/>
                          </pic:cNvPicPr>
                        </pic:nvPicPr>
                        <pic:blipFill>
                          <a:blip r:embed="rId12"/>
                          <a:srcRect/>
                          <a:stretch>
                            <a:fillRect/>
                          </a:stretch>
                        </pic:blipFill>
                        <pic:spPr bwMode="auto">
                          <a:xfrm>
                            <a:off x="0" y="0"/>
                            <a:ext cx="1851660" cy="12649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 xml:space="preserve">PREDKLON </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hrbta.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za stolom. Z iztegnjenimi rokami se opremo na naslonjalo in naredimo predklon do višine naslonjala.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Držimo 5-10s.</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74520" cy="1303020"/>
                  <wp:effectExtent l="19050" t="0" r="0" b="0"/>
                  <wp:docPr id="10" name="Slika 10" descr="zvrv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rvjo6"/>
                          <pic:cNvPicPr>
                            <a:picLocks noChangeAspect="1" noChangeArrowheads="1"/>
                          </pic:cNvPicPr>
                        </pic:nvPicPr>
                        <pic:blipFill>
                          <a:blip r:embed="rId13"/>
                          <a:srcRect/>
                          <a:stretch>
                            <a:fillRect/>
                          </a:stretch>
                        </pic:blipFill>
                        <pic:spPr bwMode="auto">
                          <a:xfrm>
                            <a:off x="0" y="0"/>
                            <a:ext cx="1874520" cy="13030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ZIBANJE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Sedimo na stolu. V vzročenju držimo kos vrvi in se zibamo naprej do prstov nog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202180" cy="1287780"/>
                  <wp:effectExtent l="19050" t="0" r="7620" b="0"/>
                  <wp:docPr id="13" name="Slika 13" descr="zvrvj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rvjo7"/>
                          <pic:cNvPicPr>
                            <a:picLocks noChangeAspect="1" noChangeArrowheads="1"/>
                          </pic:cNvPicPr>
                        </pic:nvPicPr>
                        <pic:blipFill>
                          <a:blip r:embed="rId14"/>
                          <a:srcRect/>
                          <a:stretch>
                            <a:fillRect/>
                          </a:stretch>
                        </pic:blipFill>
                        <pic:spPr bwMode="auto">
                          <a:xfrm>
                            <a:off x="0" y="0"/>
                            <a:ext cx="2202180" cy="128778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RAZTEZANJE MIŠIC NOG*</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spodnjih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pokrčimo levo nogo in stopalo položimo na sedalo. V predročenju držimo vrv.</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še z desno nogo.</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Vsaka noga 10-15s raztezanja.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OTEŽITEV: Dodamo horizontalni ali vertikalni zamah. </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1866900" cy="1310640"/>
                  <wp:effectExtent l="19050" t="0" r="0" b="0"/>
                  <wp:docPr id="15" name="Slika 15" descr="zvrvj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rvjo81"/>
                          <pic:cNvPicPr>
                            <a:picLocks noChangeAspect="1" noChangeArrowheads="1"/>
                          </pic:cNvPicPr>
                        </pic:nvPicPr>
                        <pic:blipFill>
                          <a:blip r:embed="rId15"/>
                          <a:srcRect/>
                          <a:stretch>
                            <a:fillRect/>
                          </a:stretch>
                        </pic:blipFill>
                        <pic:spPr bwMode="auto">
                          <a:xfrm>
                            <a:off x="0" y="0"/>
                            <a:ext cx="1866900" cy="131064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876300" cy="1371600"/>
                  <wp:effectExtent l="19050" t="0" r="0" b="0"/>
                  <wp:docPr id="16" name="Slika 16" descr="zvrvjo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rvjo82"/>
                          <pic:cNvPicPr>
                            <a:picLocks noChangeAspect="1" noChangeArrowheads="1"/>
                          </pic:cNvPicPr>
                        </pic:nvPicPr>
                        <pic:blipFill>
                          <a:blip r:embed="rId16"/>
                          <a:srcRect/>
                          <a:stretch>
                            <a:fillRect/>
                          </a:stretch>
                        </pic:blipFill>
                        <pic:spPr bwMode="auto">
                          <a:xfrm>
                            <a:off x="0" y="0"/>
                            <a:ext cx="876300" cy="137160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lastRenderedPageBreak/>
              <w:drawing>
                <wp:inline distT="0" distB="0" distL="0" distR="0">
                  <wp:extent cx="906780" cy="1409700"/>
                  <wp:effectExtent l="19050" t="0" r="7620" b="0"/>
                  <wp:docPr id="17" name="Slika 17" descr="zvrvjo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rvjo83"/>
                          <pic:cNvPicPr>
                            <a:picLocks noChangeAspect="1" noChangeArrowheads="1"/>
                          </pic:cNvPicPr>
                        </pic:nvPicPr>
                        <pic:blipFill>
                          <a:blip r:embed="rId17"/>
                          <a:srcRect/>
                          <a:stretch>
                            <a:fillRect/>
                          </a:stretch>
                        </pic:blipFill>
                        <pic:spPr bwMode="auto">
                          <a:xfrm>
                            <a:off x="0" y="0"/>
                            <a:ext cx="906780" cy="1409700"/>
                          </a:xfrm>
                          <a:prstGeom prst="rect">
                            <a:avLst/>
                          </a:prstGeom>
                          <a:noFill/>
                          <a:ln w="9525">
                            <a:noFill/>
                            <a:miter lim="800000"/>
                            <a:headEnd/>
                            <a:tailEnd/>
                          </a:ln>
                        </pic:spPr>
                      </pic:pic>
                    </a:graphicData>
                  </a:graphic>
                </wp:inline>
              </w:drawing>
            </w:r>
          </w:p>
        </w:tc>
      </w:tr>
    </w:tbl>
    <w:p w:rsidR="00AD7B77" w:rsidRDefault="00AD7B77" w:rsidP="00714DA2"/>
    <w:p w:rsidR="00AD7B77" w:rsidRDefault="00216ACA" w:rsidP="00714DA2">
      <w:hyperlink r:id="rId18" w:history="1">
        <w:r w:rsidR="00AD7B77" w:rsidRPr="0043042D">
          <w:rPr>
            <w:rStyle w:val="Hiperpovezava"/>
          </w:rPr>
          <w:t>https://www.youtube.com/watch?v=PhVIFo6aAU8</w:t>
        </w:r>
      </w:hyperlink>
    </w:p>
    <w:p w:rsidR="0059199B" w:rsidRDefault="0059199B" w:rsidP="00714DA2">
      <w:r>
        <w:t>Takoj po vajah merjenje srčnega utripa 30 sekund ( rezultat pomnoži z 2x ) Srčni utrip meri na zapestju (ob palcu) ali na vratu</w:t>
      </w:r>
    </w:p>
    <w:p w:rsidR="00714DA2" w:rsidRDefault="00714DA2" w:rsidP="00714DA2">
      <w:r>
        <w:t>Po tej vadbi pa priporočam še par razteznih vaj po eno vajo za roke, telo in noge.</w:t>
      </w:r>
    </w:p>
    <w:p w:rsidR="0059199B" w:rsidRDefault="0059199B" w:rsidP="0059199B">
      <w:r>
        <w:t>Veliko volje za vadbo vam želim in ostanite zdrave.</w:t>
      </w:r>
    </w:p>
    <w:p w:rsidR="005068E3" w:rsidRDefault="005068E3"/>
    <w:sectPr w:rsidR="005068E3" w:rsidSect="00991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CA" w:rsidRDefault="00216ACA" w:rsidP="00FE00DE">
      <w:pPr>
        <w:spacing w:after="0" w:line="240" w:lineRule="auto"/>
      </w:pPr>
      <w:r>
        <w:separator/>
      </w:r>
    </w:p>
  </w:endnote>
  <w:endnote w:type="continuationSeparator" w:id="0">
    <w:p w:rsidR="00216ACA" w:rsidRDefault="00216ACA" w:rsidP="00F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CA" w:rsidRDefault="00216ACA" w:rsidP="00FE00DE">
      <w:pPr>
        <w:spacing w:after="0" w:line="240" w:lineRule="auto"/>
      </w:pPr>
      <w:r>
        <w:separator/>
      </w:r>
    </w:p>
  </w:footnote>
  <w:footnote w:type="continuationSeparator" w:id="0">
    <w:p w:rsidR="00216ACA" w:rsidRDefault="00216ACA" w:rsidP="00F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010F30"/>
    <w:rsid w:val="00101928"/>
    <w:rsid w:val="00126996"/>
    <w:rsid w:val="00216ACA"/>
    <w:rsid w:val="00282AAE"/>
    <w:rsid w:val="002F46C2"/>
    <w:rsid w:val="00382BF7"/>
    <w:rsid w:val="00414717"/>
    <w:rsid w:val="004148CE"/>
    <w:rsid w:val="005068E3"/>
    <w:rsid w:val="0059199B"/>
    <w:rsid w:val="00714DA2"/>
    <w:rsid w:val="008A4886"/>
    <w:rsid w:val="00991BE1"/>
    <w:rsid w:val="009B05FE"/>
    <w:rsid w:val="009F6BA2"/>
    <w:rsid w:val="00AD7B77"/>
    <w:rsid w:val="00B83F6A"/>
    <w:rsid w:val="00E7323D"/>
    <w:rsid w:val="00EE2E31"/>
    <w:rsid w:val="00F26CA5"/>
    <w:rsid w:val="00FE0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4A2A2-1F11-42E8-B606-552B2D5F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semiHidden/>
    <w:unhideWhenUsed/>
    <w:rsid w:val="00B83F6A"/>
    <w:rPr>
      <w:color w:val="0000FF"/>
      <w:u w:val="single"/>
    </w:rPr>
  </w:style>
  <w:style w:type="paragraph" w:styleId="Glava">
    <w:name w:val="header"/>
    <w:basedOn w:val="Navaden"/>
    <w:link w:val="GlavaZnak"/>
    <w:uiPriority w:val="99"/>
    <w:semiHidden/>
    <w:unhideWhenUsed/>
    <w:rsid w:val="00FE00D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E00DE"/>
  </w:style>
  <w:style w:type="paragraph" w:styleId="Noga">
    <w:name w:val="footer"/>
    <w:basedOn w:val="Navaden"/>
    <w:link w:val="NogaZnak"/>
    <w:uiPriority w:val="99"/>
    <w:semiHidden/>
    <w:unhideWhenUsed/>
    <w:rsid w:val="00FE00D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E00DE"/>
  </w:style>
  <w:style w:type="paragraph" w:styleId="Navadensplet">
    <w:name w:val="Normal (Web)"/>
    <w:basedOn w:val="Navaden"/>
    <w:uiPriority w:val="99"/>
    <w:unhideWhenUsed/>
    <w:rsid w:val="00FE00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00DE"/>
    <w:rPr>
      <w:b/>
      <w:bCs/>
    </w:rPr>
  </w:style>
  <w:style w:type="paragraph" w:styleId="Besedilooblaka">
    <w:name w:val="Balloon Text"/>
    <w:basedOn w:val="Navaden"/>
    <w:link w:val="BesedilooblakaZnak"/>
    <w:uiPriority w:val="99"/>
    <w:semiHidden/>
    <w:unhideWhenUsed/>
    <w:rsid w:val="00FE00D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0DE"/>
    <w:rPr>
      <w:rFonts w:ascii="Tahoma" w:hAnsi="Tahoma" w:cs="Tahoma"/>
      <w:sz w:val="16"/>
      <w:szCs w:val="16"/>
    </w:rPr>
  </w:style>
  <w:style w:type="character" w:styleId="SledenaHiperpovezava">
    <w:name w:val="FollowedHyperlink"/>
    <w:basedOn w:val="Privzetapisavaodstavka"/>
    <w:uiPriority w:val="99"/>
    <w:semiHidden/>
    <w:unhideWhenUsed/>
    <w:rsid w:val="00AD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40">
      <w:bodyDiv w:val="1"/>
      <w:marLeft w:val="0"/>
      <w:marRight w:val="0"/>
      <w:marTop w:val="0"/>
      <w:marBottom w:val="0"/>
      <w:divBdr>
        <w:top w:val="none" w:sz="0" w:space="0" w:color="auto"/>
        <w:left w:val="none" w:sz="0" w:space="0" w:color="auto"/>
        <w:bottom w:val="none" w:sz="0" w:space="0" w:color="auto"/>
        <w:right w:val="none" w:sz="0" w:space="0" w:color="auto"/>
      </w:divBdr>
    </w:div>
    <w:div w:id="269046826">
      <w:bodyDiv w:val="1"/>
      <w:marLeft w:val="0"/>
      <w:marRight w:val="0"/>
      <w:marTop w:val="0"/>
      <w:marBottom w:val="0"/>
      <w:divBdr>
        <w:top w:val="none" w:sz="0" w:space="0" w:color="auto"/>
        <w:left w:val="none" w:sz="0" w:space="0" w:color="auto"/>
        <w:bottom w:val="none" w:sz="0" w:space="0" w:color="auto"/>
        <w:right w:val="none" w:sz="0" w:space="0" w:color="auto"/>
      </w:divBdr>
    </w:div>
    <w:div w:id="275412872">
      <w:bodyDiv w:val="1"/>
      <w:marLeft w:val="0"/>
      <w:marRight w:val="0"/>
      <w:marTop w:val="0"/>
      <w:marBottom w:val="0"/>
      <w:divBdr>
        <w:top w:val="none" w:sz="0" w:space="0" w:color="auto"/>
        <w:left w:val="none" w:sz="0" w:space="0" w:color="auto"/>
        <w:bottom w:val="none" w:sz="0" w:space="0" w:color="auto"/>
        <w:right w:val="none" w:sz="0" w:space="0" w:color="auto"/>
      </w:divBdr>
    </w:div>
    <w:div w:id="318970096">
      <w:bodyDiv w:val="1"/>
      <w:marLeft w:val="0"/>
      <w:marRight w:val="0"/>
      <w:marTop w:val="0"/>
      <w:marBottom w:val="0"/>
      <w:divBdr>
        <w:top w:val="none" w:sz="0" w:space="0" w:color="auto"/>
        <w:left w:val="none" w:sz="0" w:space="0" w:color="auto"/>
        <w:bottom w:val="none" w:sz="0" w:space="0" w:color="auto"/>
        <w:right w:val="none" w:sz="0" w:space="0" w:color="auto"/>
      </w:divBdr>
    </w:div>
    <w:div w:id="1921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PhVIFo6aAU8" TargetMode="External"/><Relationship Id="rId3" Type="http://schemas.openxmlformats.org/officeDocument/2006/relationships/settings" Target="settings.xml"/><Relationship Id="rId7" Type="http://schemas.openxmlformats.org/officeDocument/2006/relationships/hyperlink" Target="https://www.youtube.com/watch?v=VdmhVfvApWY&amp;t=378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2020-04-15T06:49:00Z</dcterms:created>
  <dcterms:modified xsi:type="dcterms:W3CDTF">2020-04-15T06:49:00Z</dcterms:modified>
</cp:coreProperties>
</file>