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13" w:rsidRPr="00166613" w:rsidRDefault="00166613" w:rsidP="00166613">
      <w:pPr>
        <w:spacing w:after="0" w:line="276" w:lineRule="auto"/>
        <w:rPr>
          <w:rFonts w:ascii="Arial" w:eastAsia="Arial" w:hAnsi="Arial" w:cs="Arial"/>
          <w:b/>
          <w:color w:val="ED7D31" w:themeColor="accent2"/>
          <w:sz w:val="28"/>
          <w:szCs w:val="28"/>
          <w:lang w:val="sl"/>
        </w:rPr>
      </w:pPr>
      <w:bookmarkStart w:id="0" w:name="_GoBack"/>
      <w:bookmarkEnd w:id="0"/>
      <w:r w:rsidRPr="0047060B">
        <w:rPr>
          <w:rFonts w:ascii="Arial" w:eastAsia="Arial" w:hAnsi="Arial" w:cs="Arial"/>
          <w:b/>
          <w:color w:val="FFC000" w:themeColor="accent4"/>
          <w:sz w:val="28"/>
          <w:szCs w:val="28"/>
          <w:lang w:val="sl"/>
        </w:rPr>
        <w:t xml:space="preserve">SLJ 6. 4. do 10. 4. 2020 </w:t>
      </w:r>
      <w:r>
        <w:rPr>
          <w:rFonts w:ascii="Arial" w:eastAsia="Arial" w:hAnsi="Arial" w:cs="Arial"/>
          <w:b/>
          <w:color w:val="FFC000" w:themeColor="accent4"/>
          <w:sz w:val="28"/>
          <w:szCs w:val="28"/>
          <w:lang w:val="sl"/>
        </w:rPr>
        <w:t xml:space="preserve"> </w:t>
      </w:r>
      <w:r w:rsidRPr="00166613">
        <w:rPr>
          <w:rFonts w:ascii="Arial" w:eastAsia="Arial" w:hAnsi="Arial" w:cs="Arial"/>
          <w:b/>
          <w:color w:val="ED7D31" w:themeColor="accent2"/>
          <w:sz w:val="28"/>
          <w:szCs w:val="28"/>
          <w:lang w:val="sl"/>
        </w:rPr>
        <w:t>REŠITVE</w:t>
      </w:r>
    </w:p>
    <w:p w:rsidR="00166613" w:rsidRPr="00370AB3" w:rsidRDefault="00166613" w:rsidP="00166613">
      <w:pPr>
        <w:spacing w:after="0" w:line="276" w:lineRule="auto"/>
        <w:rPr>
          <w:rFonts w:ascii="Arial" w:eastAsia="Arial" w:hAnsi="Arial" w:cs="Arial"/>
          <w:b/>
          <w:color w:val="70AD47" w:themeColor="accent6"/>
          <w:sz w:val="28"/>
          <w:szCs w:val="28"/>
          <w:lang w:val="sl"/>
        </w:rPr>
      </w:pPr>
    </w:p>
    <w:p w:rsidR="00166613" w:rsidRPr="0047060B" w:rsidRDefault="00166613" w:rsidP="00166613">
      <w:pPr>
        <w:pStyle w:val="Odstavekseznama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color w:val="70AD47" w:themeColor="accent6"/>
          <w:szCs w:val="28"/>
          <w:lang w:val="sl" w:eastAsia="sl-SI"/>
        </w:rPr>
      </w:pPr>
      <w:r w:rsidRPr="0047060B">
        <w:rPr>
          <w:rFonts w:ascii="Arial" w:eastAsia="Arial" w:hAnsi="Arial" w:cs="Arial"/>
          <w:b/>
          <w:color w:val="70AD47" w:themeColor="accent6"/>
          <w:szCs w:val="28"/>
          <w:lang w:val="sl" w:eastAsia="sl-SI"/>
        </w:rPr>
        <w:t xml:space="preserve">in 2. Ura    </w:t>
      </w:r>
    </w:p>
    <w:p w:rsidR="00166613" w:rsidRPr="00370AB3" w:rsidRDefault="00166613" w:rsidP="00166613">
      <w:pPr>
        <w:spacing w:after="0" w:line="276" w:lineRule="auto"/>
        <w:ind w:left="360"/>
        <w:rPr>
          <w:rFonts w:ascii="Arial" w:eastAsia="Arial" w:hAnsi="Arial" w:cs="Arial"/>
          <w:b/>
          <w:color w:val="70AD47" w:themeColor="accent6"/>
          <w:sz w:val="28"/>
          <w:szCs w:val="28"/>
          <w:lang w:val="sl"/>
        </w:rPr>
      </w:pPr>
      <w:r w:rsidRPr="0047060B">
        <w:rPr>
          <w:rFonts w:ascii="Arial" w:eastAsia="Arial" w:hAnsi="Arial" w:cs="Arial"/>
          <w:b/>
          <w:color w:val="70AD47" w:themeColor="accent6"/>
          <w:szCs w:val="28"/>
          <w:lang w:val="sl"/>
        </w:rPr>
        <w:t>OB BESEDILU PONOVIMO KAR ZNAMO</w:t>
      </w:r>
      <w:r w:rsidRPr="00370AB3">
        <w:rPr>
          <w:rFonts w:ascii="Arial" w:eastAsia="Arial" w:hAnsi="Arial" w:cs="Arial"/>
          <w:b/>
          <w:color w:val="70AD47" w:themeColor="accent6"/>
          <w:sz w:val="28"/>
          <w:szCs w:val="28"/>
          <w:lang w:val="sl"/>
        </w:rPr>
        <w:br/>
      </w:r>
    </w:p>
    <w:p w:rsidR="00166613" w:rsidRPr="003950E3" w:rsidRDefault="00166613" w:rsidP="00166613">
      <w:pPr>
        <w:pStyle w:val="Odstavekseznama"/>
        <w:numPr>
          <w:ilvl w:val="0"/>
          <w:numId w:val="5"/>
        </w:numPr>
        <w:rPr>
          <w:b/>
          <w:bCs/>
          <w:color w:val="C00000"/>
          <w:sz w:val="28"/>
          <w:szCs w:val="28"/>
        </w:rPr>
      </w:pPr>
      <w:r w:rsidRPr="003950E3">
        <w:rPr>
          <w:b/>
          <w:bCs/>
          <w:color w:val="C00000"/>
          <w:sz w:val="28"/>
          <w:szCs w:val="28"/>
        </w:rPr>
        <w:t>PISANJE:</w:t>
      </w:r>
    </w:p>
    <w:p w:rsidR="00166613" w:rsidRPr="003950E3" w:rsidRDefault="00166613" w:rsidP="00166613">
      <w:pPr>
        <w:pStyle w:val="Odstavekseznama"/>
        <w:numPr>
          <w:ilvl w:val="0"/>
          <w:numId w:val="4"/>
        </w:numPr>
        <w:rPr>
          <w:b/>
          <w:bCs/>
          <w:sz w:val="28"/>
          <w:szCs w:val="28"/>
        </w:rPr>
      </w:pPr>
      <w:r w:rsidRPr="003950E3">
        <w:rPr>
          <w:b/>
          <w:bCs/>
          <w:sz w:val="28"/>
          <w:szCs w:val="28"/>
        </w:rPr>
        <w:t>V zvezek za slovenščino -jezik napiši</w:t>
      </w:r>
    </w:p>
    <w:p w:rsidR="00166613" w:rsidRPr="00737C9A" w:rsidRDefault="00166613" w:rsidP="00166613">
      <w:pPr>
        <w:rPr>
          <w:b/>
          <w:bCs/>
          <w:color w:val="C00000"/>
          <w:sz w:val="28"/>
          <w:szCs w:val="28"/>
        </w:rPr>
      </w:pPr>
      <w:r w:rsidRPr="00737C9A">
        <w:rPr>
          <w:b/>
          <w:bCs/>
          <w:color w:val="C00000"/>
          <w:sz w:val="28"/>
          <w:szCs w:val="28"/>
        </w:rPr>
        <w:t>NASLOV             datum</w:t>
      </w:r>
    </w:p>
    <w:p w:rsidR="00166613" w:rsidRPr="00737C9A" w:rsidRDefault="00166613" w:rsidP="00166613">
      <w:pPr>
        <w:pStyle w:val="Odstavekseznama"/>
        <w:numPr>
          <w:ilvl w:val="0"/>
          <w:numId w:val="2"/>
        </w:numPr>
        <w:rPr>
          <w:b/>
          <w:bCs/>
          <w:color w:val="00B050"/>
          <w:sz w:val="28"/>
          <w:szCs w:val="28"/>
        </w:rPr>
      </w:pPr>
      <w:r w:rsidRPr="00737C9A">
        <w:rPr>
          <w:b/>
          <w:bCs/>
          <w:color w:val="00B050"/>
          <w:sz w:val="28"/>
          <w:szCs w:val="28"/>
        </w:rPr>
        <w:t>Iz besedila izpiši vse vzklične povedi (!):</w:t>
      </w:r>
    </w:p>
    <w:p w:rsidR="00166613" w:rsidRPr="00166613" w:rsidRDefault="00166613" w:rsidP="00166613">
      <w:pPr>
        <w:rPr>
          <w:b/>
          <w:bCs/>
          <w:color w:val="ED7D31" w:themeColor="accent2"/>
          <w:sz w:val="28"/>
          <w:szCs w:val="28"/>
        </w:rPr>
      </w:pPr>
      <w:r w:rsidRPr="00166613">
        <w:rPr>
          <w:rFonts w:ascii="Arial" w:eastAsia="STXihei" w:hAnsi="Arial" w:cs="Arial"/>
          <w:b/>
          <w:color w:val="ED7D31" w:themeColor="accent2"/>
          <w:sz w:val="24"/>
          <w:szCs w:val="24"/>
          <w:lang w:eastAsia="ko-KR"/>
        </w:rPr>
        <w:t xml:space="preserve">Ne težit! Vau! </w:t>
      </w:r>
      <w:r w:rsidR="00DE7B01" w:rsidRPr="00DE7B01">
        <w:rPr>
          <w:rFonts w:ascii="Arial" w:eastAsia="STXihei" w:hAnsi="Arial" w:cs="Arial"/>
          <w:b/>
          <w:bCs/>
          <w:color w:val="ED7D31" w:themeColor="accent2"/>
          <w:sz w:val="24"/>
          <w:szCs w:val="24"/>
          <w:lang w:eastAsia="ko-KR"/>
        </w:rPr>
        <w:t>Spretno jo je prestregel, brcnil še enkrat in zadel</w:t>
      </w:r>
      <w:r w:rsidR="00DE7B01" w:rsidRPr="00DE7B01">
        <w:rPr>
          <w:rFonts w:ascii="Arial" w:eastAsia="STXihei" w:hAnsi="Arial" w:cs="Arial"/>
          <w:color w:val="ED7D31" w:themeColor="accent2"/>
          <w:sz w:val="24"/>
          <w:szCs w:val="24"/>
          <w:lang w:eastAsia="ko-KR"/>
        </w:rPr>
        <w:t xml:space="preserve">! </w:t>
      </w:r>
      <w:r w:rsidRPr="00166613">
        <w:rPr>
          <w:rFonts w:ascii="Arial" w:eastAsia="STXihei" w:hAnsi="Arial" w:cs="Arial"/>
          <w:b/>
          <w:color w:val="ED7D31" w:themeColor="accent2"/>
          <w:sz w:val="24"/>
          <w:szCs w:val="24"/>
          <w:lang w:eastAsia="ko-KR"/>
        </w:rPr>
        <w:t>Zmagali bodo!</w:t>
      </w:r>
    </w:p>
    <w:p w:rsidR="00166613" w:rsidRDefault="00166613" w:rsidP="00166613">
      <w:pPr>
        <w:pStyle w:val="Odstavekseznama"/>
        <w:numPr>
          <w:ilvl w:val="0"/>
          <w:numId w:val="2"/>
        </w:numPr>
        <w:rPr>
          <w:b/>
          <w:bCs/>
          <w:color w:val="00B050"/>
          <w:sz w:val="28"/>
          <w:szCs w:val="28"/>
        </w:rPr>
      </w:pPr>
      <w:r w:rsidRPr="00737C9A">
        <w:rPr>
          <w:b/>
          <w:bCs/>
          <w:color w:val="00B050"/>
          <w:sz w:val="28"/>
          <w:szCs w:val="28"/>
        </w:rPr>
        <w:t>Vse vprašalne povedi (?):</w:t>
      </w:r>
    </w:p>
    <w:p w:rsidR="00166613" w:rsidRPr="00166613" w:rsidRDefault="00166613" w:rsidP="00166613">
      <w:pPr>
        <w:rPr>
          <w:b/>
          <w:bCs/>
          <w:color w:val="ED7D31" w:themeColor="accent2"/>
          <w:sz w:val="28"/>
          <w:szCs w:val="28"/>
        </w:rPr>
      </w:pPr>
      <w:r w:rsidRPr="00166613">
        <w:rPr>
          <w:rFonts w:ascii="Arial" w:eastAsia="STXihei" w:hAnsi="Arial" w:cs="Arial"/>
          <w:b/>
          <w:color w:val="ED7D31" w:themeColor="accent2"/>
          <w:sz w:val="24"/>
          <w:szCs w:val="24"/>
          <w:lang w:eastAsia="ko-KR"/>
        </w:rPr>
        <w:t>A je daleč? Kdo?</w:t>
      </w:r>
    </w:p>
    <w:p w:rsidR="00166613" w:rsidRDefault="00166613" w:rsidP="00166613">
      <w:pPr>
        <w:pStyle w:val="Odstavekseznama"/>
        <w:numPr>
          <w:ilvl w:val="0"/>
          <w:numId w:val="2"/>
        </w:numPr>
        <w:rPr>
          <w:b/>
          <w:bCs/>
          <w:color w:val="00B050"/>
          <w:sz w:val="28"/>
          <w:szCs w:val="28"/>
        </w:rPr>
      </w:pPr>
      <w:r w:rsidRPr="00737C9A">
        <w:rPr>
          <w:b/>
          <w:bCs/>
          <w:color w:val="00B050"/>
          <w:sz w:val="28"/>
          <w:szCs w:val="28"/>
        </w:rPr>
        <w:t>tri pripovedne povedi (.):</w:t>
      </w:r>
    </w:p>
    <w:p w:rsidR="00166613" w:rsidRPr="00166613" w:rsidRDefault="00166613" w:rsidP="00166613">
      <w:pPr>
        <w:rPr>
          <w:b/>
          <w:bCs/>
          <w:color w:val="ED7D31" w:themeColor="accent2"/>
          <w:sz w:val="28"/>
          <w:szCs w:val="28"/>
        </w:rPr>
      </w:pPr>
      <w:r w:rsidRPr="00166613">
        <w:rPr>
          <w:b/>
          <w:bCs/>
          <w:color w:val="ED7D31" w:themeColor="accent2"/>
          <w:sz w:val="28"/>
          <w:szCs w:val="28"/>
        </w:rPr>
        <w:t>Rešitve so različne.</w:t>
      </w:r>
    </w:p>
    <w:tbl>
      <w:tblPr>
        <w:tblW w:w="9478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9"/>
        <w:gridCol w:w="4810"/>
        <w:gridCol w:w="4309"/>
      </w:tblGrid>
      <w:tr w:rsidR="00166613" w:rsidRPr="001D7F63" w:rsidTr="001C4316">
        <w:trPr>
          <w:gridBefore w:val="1"/>
          <w:wBefore w:w="70" w:type="dxa"/>
        </w:trPr>
        <w:tc>
          <w:tcPr>
            <w:tcW w:w="9408" w:type="dxa"/>
            <w:gridSpan w:val="3"/>
            <w:tcBorders>
              <w:left w:val="nil"/>
            </w:tcBorders>
            <w:vAlign w:val="center"/>
          </w:tcPr>
          <w:p w:rsidR="00166613" w:rsidRPr="001D7F63" w:rsidRDefault="00166613" w:rsidP="001C4316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  <w:r>
              <w:rPr>
                <w:rFonts w:ascii="Arial" w:eastAsia="STXihei" w:hAnsi="Arial" w:cs="Arial"/>
                <w:sz w:val="24"/>
                <w:szCs w:val="24"/>
                <w:lang w:eastAsia="ko-KR"/>
              </w:rPr>
              <w:t>4</w:t>
            </w:r>
            <w:r w:rsidRP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Arial" w:eastAsia="STXihei" w:hAnsi="Arial" w:cs="Arial"/>
                <w:sz w:val="24"/>
                <w:szCs w:val="24"/>
                <w:lang w:eastAsia="ko-KR"/>
              </w:rPr>
              <w:t xml:space="preserve">Oštevilči </w:t>
            </w:r>
            <w:r w:rsidRP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>dogodke po vrsti.</w:t>
            </w:r>
            <w:r>
              <w:rPr>
                <w:rFonts w:ascii="Arial" w:eastAsia="STXihei" w:hAnsi="Arial" w:cs="Arial"/>
                <w:sz w:val="24"/>
                <w:szCs w:val="24"/>
                <w:lang w:eastAsia="ko-KR"/>
              </w:rPr>
              <w:t xml:space="preserve"> Prepiši jih v zvezek v pravilnem vrstnem redu.</w:t>
            </w:r>
          </w:p>
        </w:tc>
      </w:tr>
      <w:tr w:rsidR="00166613" w:rsidRPr="001D7F63" w:rsidTr="001C4316">
        <w:trPr>
          <w:gridAfter w:val="1"/>
          <w:wAfter w:w="4309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13" w:rsidRPr="00166613" w:rsidRDefault="00166613" w:rsidP="001C4316">
            <w:pPr>
              <w:spacing w:after="0" w:line="480" w:lineRule="auto"/>
              <w:rPr>
                <w:rFonts w:ascii="Arial" w:eastAsia="STXihei" w:hAnsi="Arial" w:cs="Arial"/>
                <w:b/>
                <w:color w:val="ED7D31" w:themeColor="accent2"/>
                <w:sz w:val="24"/>
                <w:szCs w:val="24"/>
                <w:lang w:eastAsia="ko-KR"/>
              </w:rPr>
            </w:pPr>
            <w:r w:rsidRPr="00166613">
              <w:rPr>
                <w:rFonts w:ascii="Arial" w:eastAsia="STXihei" w:hAnsi="Arial" w:cs="Arial"/>
                <w:b/>
                <w:color w:val="ED7D31" w:themeColor="accent2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810" w:type="dxa"/>
            <w:tcBorders>
              <w:left w:val="single" w:sz="4" w:space="0" w:color="auto"/>
            </w:tcBorders>
            <w:vAlign w:val="center"/>
          </w:tcPr>
          <w:p w:rsidR="00166613" w:rsidRPr="001D7F63" w:rsidRDefault="00166613" w:rsidP="001C4316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  <w:r w:rsidRP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>Šla sta mimo tovornjaka in vodnjaka želja.</w:t>
            </w:r>
          </w:p>
        </w:tc>
      </w:tr>
      <w:tr w:rsidR="00166613" w:rsidRPr="001D7F63" w:rsidTr="001C4316">
        <w:trPr>
          <w:gridAfter w:val="1"/>
          <w:wAfter w:w="4309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13" w:rsidRPr="00166613" w:rsidRDefault="00166613" w:rsidP="001C4316">
            <w:pPr>
              <w:spacing w:after="0" w:line="480" w:lineRule="auto"/>
              <w:rPr>
                <w:rFonts w:ascii="Arial" w:eastAsia="STXihei" w:hAnsi="Arial" w:cs="Arial"/>
                <w:b/>
                <w:color w:val="ED7D31" w:themeColor="accent2"/>
                <w:sz w:val="24"/>
                <w:szCs w:val="24"/>
                <w:lang w:eastAsia="ko-KR"/>
              </w:rPr>
            </w:pPr>
            <w:r w:rsidRPr="00166613">
              <w:rPr>
                <w:rFonts w:ascii="Arial" w:eastAsia="STXihei" w:hAnsi="Arial" w:cs="Arial"/>
                <w:b/>
                <w:color w:val="ED7D31" w:themeColor="accent2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810" w:type="dxa"/>
            <w:tcBorders>
              <w:left w:val="single" w:sz="4" w:space="0" w:color="auto"/>
            </w:tcBorders>
            <w:vAlign w:val="center"/>
          </w:tcPr>
          <w:p w:rsidR="00166613" w:rsidRPr="001D7F63" w:rsidRDefault="00166613" w:rsidP="001C4316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  <w:r w:rsidRP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>V drugem polčasu je padel drugi gol.</w:t>
            </w:r>
          </w:p>
        </w:tc>
      </w:tr>
      <w:tr w:rsidR="00166613" w:rsidRPr="001D7F63" w:rsidTr="001C4316">
        <w:trPr>
          <w:gridAfter w:val="1"/>
          <w:wAfter w:w="4309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13" w:rsidRPr="00166613" w:rsidRDefault="00166613" w:rsidP="001C4316">
            <w:pPr>
              <w:spacing w:after="0" w:line="480" w:lineRule="auto"/>
              <w:rPr>
                <w:rFonts w:ascii="Arial" w:eastAsia="STXihei" w:hAnsi="Arial" w:cs="Arial"/>
                <w:b/>
                <w:color w:val="ED7D31" w:themeColor="accent2"/>
                <w:sz w:val="24"/>
                <w:szCs w:val="24"/>
                <w:lang w:eastAsia="ko-KR"/>
              </w:rPr>
            </w:pPr>
            <w:r w:rsidRPr="00166613">
              <w:rPr>
                <w:rFonts w:ascii="Arial" w:eastAsia="STXihei" w:hAnsi="Arial" w:cs="Arial"/>
                <w:b/>
                <w:color w:val="ED7D31" w:themeColor="accent2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810" w:type="dxa"/>
            <w:tcBorders>
              <w:left w:val="single" w:sz="4" w:space="0" w:color="auto"/>
            </w:tcBorders>
            <w:vAlign w:val="center"/>
          </w:tcPr>
          <w:p w:rsidR="00166613" w:rsidRPr="001D7F63" w:rsidRDefault="00166613" w:rsidP="001C4316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  <w:r w:rsidRP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>V prvem polčasu je padel prvi gol.</w:t>
            </w:r>
          </w:p>
        </w:tc>
      </w:tr>
      <w:tr w:rsidR="00166613" w:rsidRPr="001D7F63" w:rsidTr="001C4316">
        <w:trPr>
          <w:gridAfter w:val="1"/>
          <w:wAfter w:w="4309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13" w:rsidRPr="00166613" w:rsidRDefault="00166613" w:rsidP="001C4316">
            <w:pPr>
              <w:spacing w:after="0" w:line="480" w:lineRule="auto"/>
              <w:rPr>
                <w:rFonts w:ascii="Arial" w:eastAsia="STXihei" w:hAnsi="Arial" w:cs="Arial"/>
                <w:b/>
                <w:color w:val="ED7D31" w:themeColor="accent2"/>
                <w:sz w:val="24"/>
                <w:szCs w:val="24"/>
                <w:lang w:eastAsia="ko-KR"/>
              </w:rPr>
            </w:pPr>
            <w:r w:rsidRPr="00166613">
              <w:rPr>
                <w:rFonts w:ascii="Arial" w:eastAsia="STXihei" w:hAnsi="Arial" w:cs="Arial"/>
                <w:b/>
                <w:color w:val="ED7D31" w:themeColor="accent2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810" w:type="dxa"/>
            <w:tcBorders>
              <w:left w:val="single" w:sz="4" w:space="0" w:color="auto"/>
            </w:tcBorders>
            <w:vAlign w:val="center"/>
          </w:tcPr>
          <w:p w:rsidR="00166613" w:rsidRPr="001D7F63" w:rsidRDefault="00166613" w:rsidP="001C4316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eastAsia="ko-KR"/>
              </w:rPr>
            </w:pPr>
            <w:r w:rsidRPr="001D7F63">
              <w:rPr>
                <w:rFonts w:ascii="Arial" w:eastAsia="STXihei" w:hAnsi="Arial" w:cs="Arial"/>
                <w:sz w:val="24"/>
                <w:szCs w:val="24"/>
                <w:lang w:eastAsia="ko-KR"/>
              </w:rPr>
              <w:t>Muhec je zbudil Čebelka.</w:t>
            </w:r>
          </w:p>
        </w:tc>
      </w:tr>
    </w:tbl>
    <w:p w:rsidR="00166613" w:rsidRDefault="00166613" w:rsidP="00166613">
      <w:pPr>
        <w:rPr>
          <w:b/>
          <w:bCs/>
          <w:sz w:val="28"/>
          <w:szCs w:val="28"/>
        </w:rPr>
      </w:pPr>
    </w:p>
    <w:p w:rsidR="00166613" w:rsidRPr="00FC7906" w:rsidRDefault="00166613" w:rsidP="00166613">
      <w:pPr>
        <w:pStyle w:val="Odstavekseznama"/>
        <w:numPr>
          <w:ilvl w:val="0"/>
          <w:numId w:val="3"/>
        </w:numPr>
        <w:rPr>
          <w:b/>
          <w:bCs/>
          <w:sz w:val="28"/>
          <w:szCs w:val="28"/>
        </w:rPr>
      </w:pPr>
      <w:r w:rsidRPr="00FC7906">
        <w:rPr>
          <w:b/>
          <w:bCs/>
          <w:sz w:val="28"/>
          <w:szCs w:val="28"/>
        </w:rPr>
        <w:t>Spodnje povedi spremeni v nikalne in jih zapiši.</w:t>
      </w:r>
    </w:p>
    <w:p w:rsidR="00166613" w:rsidRDefault="00166613" w:rsidP="00166613">
      <w:pPr>
        <w:rPr>
          <w:rFonts w:ascii="Arial" w:eastAsia="STXihei" w:hAnsi="Arial" w:cs="Arial"/>
          <w:sz w:val="24"/>
          <w:szCs w:val="24"/>
          <w:lang w:eastAsia="ko-KR"/>
        </w:rPr>
      </w:pPr>
      <w:r w:rsidRPr="001D7F63">
        <w:rPr>
          <w:rFonts w:ascii="Arial" w:eastAsia="STXihei" w:hAnsi="Arial" w:cs="Arial"/>
          <w:sz w:val="24"/>
          <w:szCs w:val="24"/>
          <w:lang w:eastAsia="ko-KR"/>
        </w:rPr>
        <w:t>V drugem polčasu se je napadalec še enkrat zagnal proti golu in ga zadel. Tekma je bila</w:t>
      </w:r>
      <w:r>
        <w:rPr>
          <w:rFonts w:ascii="Arial" w:eastAsia="STXihei" w:hAnsi="Arial" w:cs="Arial"/>
          <w:sz w:val="24"/>
          <w:szCs w:val="24"/>
          <w:lang w:eastAsia="ko-KR"/>
        </w:rPr>
        <w:t xml:space="preserve"> 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t>dobljena.</w:t>
      </w:r>
      <w:r>
        <w:rPr>
          <w:rFonts w:ascii="Arial" w:eastAsia="STXihei" w:hAnsi="Arial" w:cs="Arial"/>
          <w:sz w:val="24"/>
          <w:szCs w:val="24"/>
          <w:lang w:eastAsia="ko-KR"/>
        </w:rPr>
        <w:t xml:space="preserve"> </w:t>
      </w:r>
      <w:r w:rsidRPr="001D7F63">
        <w:rPr>
          <w:rFonts w:ascii="Arial" w:eastAsia="STXihei" w:hAnsi="Arial" w:cs="Arial"/>
          <w:sz w:val="24"/>
          <w:szCs w:val="24"/>
          <w:lang w:eastAsia="ko-KR"/>
        </w:rPr>
        <w:t>Čebelko se je zabaval.</w:t>
      </w:r>
    </w:p>
    <w:p w:rsidR="00166613" w:rsidRPr="00166613" w:rsidRDefault="00166613" w:rsidP="00166613">
      <w:pPr>
        <w:rPr>
          <w:rFonts w:ascii="Arial" w:eastAsia="STXihei" w:hAnsi="Arial" w:cs="Arial"/>
          <w:b/>
          <w:color w:val="ED7D31" w:themeColor="accent2"/>
          <w:sz w:val="24"/>
          <w:szCs w:val="24"/>
          <w:lang w:eastAsia="ko-KR"/>
        </w:rPr>
      </w:pPr>
      <w:r w:rsidRPr="00166613">
        <w:rPr>
          <w:rFonts w:ascii="Arial" w:eastAsia="STXihei" w:hAnsi="Arial" w:cs="Arial"/>
          <w:b/>
          <w:color w:val="ED7D31" w:themeColor="accent2"/>
          <w:sz w:val="24"/>
          <w:szCs w:val="24"/>
          <w:lang w:eastAsia="ko-KR"/>
        </w:rPr>
        <w:t>V drugem polčasu se napadalec ni še enkrat zagnal proti golu in ga ni zadel.</w:t>
      </w:r>
    </w:p>
    <w:p w:rsidR="00166613" w:rsidRPr="00166613" w:rsidRDefault="00166613" w:rsidP="00166613">
      <w:pPr>
        <w:rPr>
          <w:rFonts w:ascii="Arial" w:eastAsia="STXihei" w:hAnsi="Arial" w:cs="Arial"/>
          <w:b/>
          <w:color w:val="ED7D31" w:themeColor="accent2"/>
          <w:sz w:val="24"/>
          <w:szCs w:val="24"/>
          <w:lang w:eastAsia="ko-KR"/>
        </w:rPr>
      </w:pPr>
      <w:r w:rsidRPr="00166613">
        <w:rPr>
          <w:rFonts w:ascii="Arial" w:eastAsia="STXihei" w:hAnsi="Arial" w:cs="Arial"/>
          <w:b/>
          <w:color w:val="ED7D31" w:themeColor="accent2"/>
          <w:sz w:val="24"/>
          <w:szCs w:val="24"/>
          <w:lang w:eastAsia="ko-KR"/>
        </w:rPr>
        <w:t>Tekma ni bila dobljena. Čebelko se ni zabaval.</w:t>
      </w:r>
    </w:p>
    <w:p w:rsidR="00166613" w:rsidRPr="00166613" w:rsidRDefault="00166613" w:rsidP="00166613">
      <w:pPr>
        <w:pStyle w:val="Odstavekseznama"/>
        <w:numPr>
          <w:ilvl w:val="0"/>
          <w:numId w:val="3"/>
        </w:numPr>
        <w:rPr>
          <w:rFonts w:ascii="Arial" w:eastAsia="STXihei" w:hAnsi="Arial" w:cs="Arial"/>
          <w:b/>
          <w:bCs/>
          <w:color w:val="ED7D31" w:themeColor="accent2"/>
          <w:sz w:val="24"/>
          <w:szCs w:val="24"/>
          <w:lang w:eastAsia="ko-KR"/>
        </w:rPr>
      </w:pPr>
      <w:r w:rsidRPr="00FC7906">
        <w:rPr>
          <w:rFonts w:ascii="Arial" w:eastAsia="STXihei" w:hAnsi="Arial" w:cs="Arial"/>
          <w:b/>
          <w:bCs/>
          <w:sz w:val="24"/>
          <w:szCs w:val="24"/>
          <w:lang w:eastAsia="ko-KR"/>
        </w:rPr>
        <w:t>Ali se je pomen besedila spremenil?</w:t>
      </w:r>
      <w:r>
        <w:rPr>
          <w:rFonts w:ascii="Arial" w:eastAsia="STXihei" w:hAnsi="Arial" w:cs="Arial"/>
          <w:b/>
          <w:bCs/>
          <w:sz w:val="24"/>
          <w:szCs w:val="24"/>
          <w:lang w:eastAsia="ko-KR"/>
        </w:rPr>
        <w:t xml:space="preserve"> </w:t>
      </w:r>
      <w:r w:rsidRPr="00166613">
        <w:rPr>
          <w:rFonts w:ascii="Arial" w:eastAsia="STXihei" w:hAnsi="Arial" w:cs="Arial"/>
          <w:b/>
          <w:bCs/>
          <w:color w:val="ED7D31" w:themeColor="accent2"/>
          <w:sz w:val="24"/>
          <w:szCs w:val="24"/>
          <w:lang w:eastAsia="ko-KR"/>
        </w:rPr>
        <w:t>Da, pomen besedila se je spremenil.</w:t>
      </w:r>
    </w:p>
    <w:p w:rsidR="00166613" w:rsidRPr="00166613" w:rsidRDefault="00166613" w:rsidP="00166613">
      <w:pPr>
        <w:spacing w:after="0" w:line="480" w:lineRule="auto"/>
        <w:rPr>
          <w:rFonts w:ascii="Arial" w:eastAsia="STXihei" w:hAnsi="Arial" w:cs="Arial"/>
          <w:b/>
          <w:color w:val="ED7D31" w:themeColor="accent2"/>
          <w:sz w:val="24"/>
          <w:szCs w:val="24"/>
          <w:lang w:eastAsia="ko-KR"/>
        </w:rPr>
      </w:pPr>
      <w:r>
        <w:rPr>
          <w:rFonts w:ascii="Arial" w:eastAsia="STXihei" w:hAnsi="Arial" w:cs="Arial"/>
          <w:b/>
          <w:bCs/>
          <w:sz w:val="24"/>
          <w:szCs w:val="24"/>
          <w:lang w:eastAsia="ko-KR"/>
        </w:rPr>
        <w:t>N</w:t>
      </w:r>
      <w:r w:rsidRPr="00FC7906">
        <w:rPr>
          <w:rFonts w:ascii="Arial" w:eastAsia="STXihei" w:hAnsi="Arial" w:cs="Arial"/>
          <w:b/>
          <w:bCs/>
          <w:sz w:val="24"/>
          <w:szCs w:val="24"/>
          <w:lang w:eastAsia="ko-KR"/>
        </w:rPr>
        <w:t>atančno prepiši poved, ki govori o prijateljstvu.</w:t>
      </w:r>
      <w:r>
        <w:rPr>
          <w:rFonts w:ascii="Arial" w:eastAsia="STXihei" w:hAnsi="Arial" w:cs="Arial"/>
          <w:b/>
          <w:bCs/>
          <w:sz w:val="24"/>
          <w:szCs w:val="24"/>
          <w:lang w:eastAsia="ko-KR"/>
        </w:rPr>
        <w:t xml:space="preserve"> </w:t>
      </w:r>
      <w:r w:rsidRPr="00166613">
        <w:rPr>
          <w:rFonts w:ascii="Arial" w:eastAsia="STXihei" w:hAnsi="Arial" w:cs="Arial"/>
          <w:b/>
          <w:color w:val="ED7D31" w:themeColor="accent2"/>
          <w:sz w:val="24"/>
          <w:szCs w:val="24"/>
          <w:lang w:eastAsia="ko-KR"/>
        </w:rPr>
        <w:t>Tako zabavno je kaj početi z dobrim prijateljem.</w:t>
      </w:r>
    </w:p>
    <w:p w:rsidR="00166613" w:rsidRDefault="00166613" w:rsidP="00166613">
      <w:pPr>
        <w:spacing w:after="0" w:line="276" w:lineRule="auto"/>
        <w:rPr>
          <w:rFonts w:ascii="Arial" w:eastAsia="Arial" w:hAnsi="Arial" w:cs="Arial"/>
          <w:b/>
          <w:color w:val="FFC000" w:themeColor="accent4"/>
          <w:sz w:val="28"/>
          <w:szCs w:val="28"/>
          <w:lang w:val="sl"/>
        </w:rPr>
      </w:pPr>
    </w:p>
    <w:p w:rsidR="00166613" w:rsidRPr="0047060B" w:rsidRDefault="00166613" w:rsidP="00166613">
      <w:pPr>
        <w:spacing w:after="0" w:line="276" w:lineRule="auto"/>
        <w:rPr>
          <w:rFonts w:ascii="Arial" w:eastAsia="Arial" w:hAnsi="Arial" w:cs="Arial"/>
          <w:b/>
          <w:color w:val="FFC000" w:themeColor="accent4"/>
          <w:sz w:val="28"/>
          <w:szCs w:val="28"/>
          <w:lang w:val="sl"/>
        </w:rPr>
      </w:pPr>
      <w:r w:rsidRPr="0047060B">
        <w:rPr>
          <w:rFonts w:ascii="Arial" w:eastAsia="Arial" w:hAnsi="Arial" w:cs="Arial"/>
          <w:b/>
          <w:color w:val="FFC000" w:themeColor="accent4"/>
          <w:sz w:val="28"/>
          <w:szCs w:val="28"/>
          <w:lang w:val="sl"/>
        </w:rPr>
        <w:t xml:space="preserve">SLJ KNJ 6. 4. do 10. 4. 2020 </w:t>
      </w:r>
    </w:p>
    <w:p w:rsidR="00166613" w:rsidRPr="00166613" w:rsidRDefault="00166613" w:rsidP="00166613">
      <w:pPr>
        <w:spacing w:after="0" w:line="276" w:lineRule="auto"/>
        <w:rPr>
          <w:rFonts w:ascii="Arial" w:eastAsia="Arial" w:hAnsi="Arial" w:cs="Arial"/>
          <w:b/>
          <w:color w:val="70AD47" w:themeColor="accent6"/>
          <w:sz w:val="28"/>
          <w:szCs w:val="28"/>
          <w:lang w:val="sl"/>
        </w:rPr>
      </w:pPr>
      <w:r>
        <w:rPr>
          <w:rFonts w:ascii="Arial" w:eastAsia="Arial" w:hAnsi="Arial" w:cs="Arial"/>
          <w:b/>
          <w:color w:val="70AD47" w:themeColor="accent6"/>
          <w:sz w:val="28"/>
          <w:szCs w:val="28"/>
          <w:lang w:val="sl"/>
        </w:rPr>
        <w:t xml:space="preserve">S stripom proti virusu  </w:t>
      </w:r>
      <w:r>
        <w:rPr>
          <w:rFonts w:ascii="Arial" w:eastAsia="Times New Roman" w:hAnsi="Arial" w:cs="Arial"/>
          <w:b/>
          <w:bCs/>
          <w:noProof/>
          <w:color w:val="5B9BD5" w:themeColor="accent5"/>
          <w:sz w:val="28"/>
          <w:szCs w:val="28"/>
          <w:lang w:val="hr-HR" w:eastAsia="hr-HR"/>
        </w:rPr>
        <w:drawing>
          <wp:inline distT="0" distB="0" distL="0" distR="0" wp14:anchorId="10A313BA" wp14:editId="5B388ECD">
            <wp:extent cx="285750" cy="2857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i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3B2B">
        <w:rPr>
          <w:rFonts w:ascii="Arial" w:eastAsia="Arial" w:hAnsi="Arial" w:cs="Arial"/>
          <w:b/>
          <w:color w:val="5B9BD5" w:themeColor="accent5"/>
          <w:sz w:val="28"/>
          <w:szCs w:val="28"/>
          <w:lang w:val="sl"/>
        </w:rPr>
        <w:t>Izdelek lahko poslikaš in pošlješ, če želiš.</w:t>
      </w:r>
    </w:p>
    <w:p w:rsidR="00484A48" w:rsidRDefault="00484A48"/>
    <w:sectPr w:rsidR="00484A48">
      <w:pgSz w:w="11906" w:h="16838"/>
      <w:pgMar w:top="993" w:right="1417" w:bottom="993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D51"/>
    <w:multiLevelType w:val="hybridMultilevel"/>
    <w:tmpl w:val="AE36D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7C6A"/>
    <w:multiLevelType w:val="hybridMultilevel"/>
    <w:tmpl w:val="666A7E0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1651"/>
    <w:multiLevelType w:val="hybridMultilevel"/>
    <w:tmpl w:val="6A245BA4"/>
    <w:lvl w:ilvl="0" w:tplc="1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D3192"/>
    <w:multiLevelType w:val="hybridMultilevel"/>
    <w:tmpl w:val="0D946B9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65681"/>
    <w:multiLevelType w:val="hybridMultilevel"/>
    <w:tmpl w:val="C656487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13"/>
    <w:rsid w:val="00166613"/>
    <w:rsid w:val="00484A48"/>
    <w:rsid w:val="00890473"/>
    <w:rsid w:val="00D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4383A-E178-46A2-802D-58FA99F1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66613"/>
    <w:rPr>
      <w:rFonts w:ascii="Calibri" w:eastAsia="Calibri" w:hAnsi="Calibri" w:cs="Calibri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661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2020-04-11T08:46:00Z</dcterms:created>
  <dcterms:modified xsi:type="dcterms:W3CDTF">2020-04-11T08:46:00Z</dcterms:modified>
</cp:coreProperties>
</file>