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5E" w:rsidRDefault="003F3D5E">
      <w:bookmarkStart w:id="0" w:name="_GoBack"/>
      <w:bookmarkEnd w:id="0"/>
    </w:p>
    <w:p w:rsidR="009531D9" w:rsidRDefault="009531D9"/>
    <w:p w:rsidR="009531D9" w:rsidRDefault="0028791B">
      <w:r>
        <w:t>TOREK, 14</w:t>
      </w:r>
      <w:r w:rsidR="009531D9">
        <w:t>. 4. 2020</w:t>
      </w:r>
    </w:p>
    <w:p w:rsidR="009531D9" w:rsidRPr="0028791B" w:rsidRDefault="0028791B">
      <w:pPr>
        <w:rPr>
          <w:b/>
        </w:rPr>
      </w:pPr>
      <w:r w:rsidRPr="0028791B">
        <w:rPr>
          <w:b/>
        </w:rPr>
        <w:t>6. ura: VRTNICE</w:t>
      </w:r>
    </w:p>
    <w:p w:rsidR="009531D9" w:rsidRDefault="009531D9">
      <w:r>
        <w:t>1. Ivan Cankar: Bobi</w:t>
      </w:r>
    </w:p>
    <w:p w:rsidR="009531D9" w:rsidRDefault="009531D9">
      <w:r>
        <w:t>Nadaljevali boste z odgovarjanjem na vprašanja v DZ, str. 202 in 203.</w:t>
      </w:r>
      <w:r w:rsidR="0028791B">
        <w:t xml:space="preserve"> Če je potrebno, še enkrat preberi odlomek iz črtice Bobi.</w:t>
      </w:r>
    </w:p>
    <w:p w:rsidR="009531D9" w:rsidRDefault="009531D9">
      <w:r>
        <w:t xml:space="preserve">2. Preberi zapis o življenju in delu Ivana Cankarja (DZ, str. 196, 197). </w:t>
      </w:r>
    </w:p>
    <w:sectPr w:rsidR="0095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D9"/>
    <w:rsid w:val="0028791B"/>
    <w:rsid w:val="003F3D5E"/>
    <w:rsid w:val="00687254"/>
    <w:rsid w:val="0095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65FE0-D4A6-429E-88DD-0F75F67C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2020-04-12T17:36:00Z</dcterms:created>
  <dcterms:modified xsi:type="dcterms:W3CDTF">2020-04-12T17:36:00Z</dcterms:modified>
</cp:coreProperties>
</file>