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9C0C52">
        <w:rPr>
          <w:sz w:val="20"/>
          <w:szCs w:val="20"/>
        </w:rPr>
        <w:t xml:space="preserve"> Notranji in zunanji </w:t>
      </w:r>
      <w:proofErr w:type="spellStart"/>
      <w:r w:rsidR="009C0C52">
        <w:rPr>
          <w:sz w:val="20"/>
          <w:szCs w:val="20"/>
        </w:rPr>
        <w:t>zajedalci</w:t>
      </w:r>
      <w:proofErr w:type="spellEnd"/>
    </w:p>
    <w:p w:rsidR="0061405C" w:rsidRDefault="0061405C">
      <w:r w:rsidRPr="0061405C">
        <w:t>Vsebina naslova je v učbeniki na str.</w:t>
      </w:r>
      <w:r w:rsidR="009C0C52">
        <w:rPr>
          <w:sz w:val="24"/>
          <w:szCs w:val="24"/>
        </w:rPr>
        <w:t xml:space="preserve"> 144-146</w:t>
      </w:r>
    </w:p>
    <w:p w:rsidR="0061405C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9173CF">
        <w:t xml:space="preserve"> vsebine z naslovom:</w:t>
      </w:r>
    </w:p>
    <w:p w:rsidR="009C0C52" w:rsidRPr="009C0C52" w:rsidRDefault="009C0C52">
      <w:pPr>
        <w:rPr>
          <w:color w:val="4472C4" w:themeColor="accent5"/>
        </w:rPr>
      </w:pPr>
      <w:r w:rsidRPr="009C0C52">
        <w:rPr>
          <w:color w:val="4472C4" w:themeColor="accent5"/>
          <w:sz w:val="20"/>
          <w:szCs w:val="20"/>
        </w:rPr>
        <w:t xml:space="preserve">Notranji in zunanji </w:t>
      </w:r>
      <w:proofErr w:type="spellStart"/>
      <w:r w:rsidRPr="009C0C52">
        <w:rPr>
          <w:color w:val="4472C4" w:themeColor="accent5"/>
          <w:sz w:val="20"/>
          <w:szCs w:val="20"/>
        </w:rPr>
        <w:t>zajedalci</w:t>
      </w:r>
      <w:proofErr w:type="spellEnd"/>
    </w:p>
    <w:p w:rsidR="00415AF7" w:rsidRPr="009173CF" w:rsidRDefault="00415AF7">
      <w:pPr>
        <w:rPr>
          <w:sz w:val="20"/>
          <w:szCs w:val="20"/>
        </w:rPr>
      </w:pPr>
    </w:p>
    <w:p w:rsidR="00E14E21" w:rsidRPr="0031135B" w:rsidRDefault="006D3606" w:rsidP="006517E5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31135B" w:rsidRDefault="009C0C52" w:rsidP="00E14E21">
      <w:pPr>
        <w:pStyle w:val="Odstavekseznama"/>
        <w:numPr>
          <w:ilvl w:val="0"/>
          <w:numId w:val="5"/>
        </w:numPr>
        <w:rPr>
          <w:color w:val="4472C4" w:themeColor="accent5"/>
        </w:rPr>
      </w:pPr>
      <w:r>
        <w:rPr>
          <w:color w:val="4472C4" w:themeColor="accent5"/>
        </w:rPr>
        <w:t xml:space="preserve">Notranji </w:t>
      </w:r>
      <w:proofErr w:type="spellStart"/>
      <w:r>
        <w:rPr>
          <w:color w:val="4472C4" w:themeColor="accent5"/>
        </w:rPr>
        <w:t>zajedalci</w:t>
      </w:r>
      <w:proofErr w:type="spellEnd"/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9C0C52" w:rsidRDefault="009C0C52" w:rsidP="009C0C52">
      <w:pPr>
        <w:pStyle w:val="Odstavekseznama"/>
        <w:numPr>
          <w:ilvl w:val="0"/>
          <w:numId w:val="10"/>
        </w:numPr>
        <w:spacing w:after="0"/>
      </w:pPr>
      <w:r>
        <w:t xml:space="preserve">Kaj je značilno za </w:t>
      </w:r>
      <w:proofErr w:type="spellStart"/>
      <w:r>
        <w:t>zajedalce</w:t>
      </w:r>
      <w:proofErr w:type="spellEnd"/>
      <w:r>
        <w:t xml:space="preserve"> in gostitelje?</w:t>
      </w:r>
    </w:p>
    <w:p w:rsidR="009C0C52" w:rsidRDefault="009C0C52" w:rsidP="009C0C52">
      <w:pPr>
        <w:pStyle w:val="Odstavekseznama"/>
        <w:numPr>
          <w:ilvl w:val="0"/>
          <w:numId w:val="10"/>
        </w:numPr>
        <w:spacing w:after="0"/>
      </w:pPr>
      <w:r>
        <w:t xml:space="preserve">Kateri organizmi živijo </w:t>
      </w:r>
      <w:proofErr w:type="spellStart"/>
      <w:r>
        <w:t>zajedalski</w:t>
      </w:r>
      <w:proofErr w:type="spellEnd"/>
      <w:r>
        <w:t xml:space="preserve"> način življenja?</w:t>
      </w:r>
    </w:p>
    <w:p w:rsidR="009C0C52" w:rsidRDefault="009C0C52" w:rsidP="009C0C52">
      <w:pPr>
        <w:pStyle w:val="Odstavekseznama"/>
        <w:numPr>
          <w:ilvl w:val="0"/>
          <w:numId w:val="10"/>
        </w:numPr>
        <w:spacing w:after="0"/>
      </w:pPr>
      <w:r>
        <w:t xml:space="preserve">Kje živijo notranji </w:t>
      </w:r>
      <w:proofErr w:type="spellStart"/>
      <w:r>
        <w:t>zajedalci</w:t>
      </w:r>
      <w:proofErr w:type="spellEnd"/>
      <w:r>
        <w:t>?</w:t>
      </w:r>
    </w:p>
    <w:p w:rsidR="009C0C52" w:rsidRDefault="009C0C52" w:rsidP="009C0C52">
      <w:pPr>
        <w:pStyle w:val="Odstavekseznama"/>
        <w:numPr>
          <w:ilvl w:val="0"/>
          <w:numId w:val="10"/>
        </w:numPr>
        <w:spacing w:after="0"/>
      </w:pPr>
      <w:r>
        <w:t xml:space="preserve">Kateri so pogosti notranji </w:t>
      </w:r>
      <w:proofErr w:type="spellStart"/>
      <w:r>
        <w:t>zajedalci</w:t>
      </w:r>
      <w:proofErr w:type="spellEnd"/>
      <w:r>
        <w:t>?</w:t>
      </w:r>
    </w:p>
    <w:p w:rsidR="009C0C52" w:rsidRDefault="009C0C52" w:rsidP="009C0C52">
      <w:pPr>
        <w:pStyle w:val="Odstavekseznama"/>
        <w:numPr>
          <w:ilvl w:val="0"/>
          <w:numId w:val="10"/>
        </w:numPr>
        <w:spacing w:after="0"/>
      </w:pPr>
      <w:r>
        <w:t>V čem se razlikujeta glavni in vmesni gostitelj?</w:t>
      </w:r>
    </w:p>
    <w:p w:rsidR="009C0C52" w:rsidRDefault="009C0C52" w:rsidP="009C0C52">
      <w:pPr>
        <w:pStyle w:val="Odstavekseznama"/>
        <w:numPr>
          <w:ilvl w:val="0"/>
          <w:numId w:val="10"/>
        </w:numPr>
        <w:spacing w:after="0"/>
      </w:pPr>
      <w:r>
        <w:t xml:space="preserve">Kakšne posledice nosi gostitelj notranjega </w:t>
      </w:r>
      <w:proofErr w:type="spellStart"/>
      <w:r>
        <w:t>zajedalca</w:t>
      </w:r>
      <w:proofErr w:type="spellEnd"/>
      <w:r>
        <w:t xml:space="preserve">? </w:t>
      </w:r>
    </w:p>
    <w:p w:rsidR="0031135B" w:rsidRPr="0031135B" w:rsidRDefault="0031135B" w:rsidP="0031135B">
      <w:pPr>
        <w:spacing w:after="0"/>
        <w:ind w:left="567"/>
      </w:pPr>
    </w:p>
    <w:p w:rsidR="0031135B" w:rsidRPr="0031135B" w:rsidRDefault="0031135B" w:rsidP="0031135B">
      <w:pPr>
        <w:spacing w:after="0"/>
      </w:pPr>
    </w:p>
    <w:p w:rsidR="009C0C52" w:rsidRPr="0031135B" w:rsidRDefault="009C0C52" w:rsidP="009C0C52">
      <w:pPr>
        <w:pStyle w:val="Odstavekseznama"/>
        <w:numPr>
          <w:ilvl w:val="0"/>
          <w:numId w:val="5"/>
        </w:numPr>
        <w:rPr>
          <w:color w:val="4472C4" w:themeColor="accent5"/>
        </w:rPr>
      </w:pPr>
      <w:r>
        <w:rPr>
          <w:color w:val="4472C4" w:themeColor="accent5"/>
        </w:rPr>
        <w:t xml:space="preserve">Zunanji </w:t>
      </w:r>
      <w:proofErr w:type="spellStart"/>
      <w:r>
        <w:rPr>
          <w:color w:val="4472C4" w:themeColor="accent5"/>
        </w:rPr>
        <w:t>zajedalci</w:t>
      </w:r>
      <w:proofErr w:type="spellEnd"/>
    </w:p>
    <w:p w:rsidR="0031135B" w:rsidRPr="0031135B" w:rsidRDefault="0031135B" w:rsidP="009C0C52">
      <w:pPr>
        <w:pStyle w:val="Odstavekseznama"/>
        <w:spacing w:after="0"/>
        <w:ind w:left="644"/>
        <w:rPr>
          <w:color w:val="4472C4" w:themeColor="accent5"/>
        </w:rPr>
      </w:pPr>
    </w:p>
    <w:p w:rsidR="0031135B" w:rsidRPr="0031135B" w:rsidRDefault="0031135B" w:rsidP="0031135B">
      <w:pPr>
        <w:spacing w:after="0"/>
        <w:ind w:left="360"/>
        <w:rPr>
          <w:color w:val="4472C4" w:themeColor="accent5"/>
        </w:rPr>
      </w:pPr>
    </w:p>
    <w:p w:rsidR="006517E5" w:rsidRDefault="009C0C52" w:rsidP="009C0C52">
      <w:pPr>
        <w:pStyle w:val="Odstavekseznama"/>
        <w:numPr>
          <w:ilvl w:val="0"/>
          <w:numId w:val="9"/>
        </w:numPr>
        <w:spacing w:after="0"/>
      </w:pPr>
      <w:r>
        <w:t xml:space="preserve">Kaj je značilno za zunanje </w:t>
      </w:r>
      <w:proofErr w:type="spellStart"/>
      <w:r>
        <w:t>zajedalce</w:t>
      </w:r>
      <w:proofErr w:type="spellEnd"/>
      <w:r>
        <w:t>?</w:t>
      </w:r>
    </w:p>
    <w:p w:rsidR="009C0C52" w:rsidRPr="0031135B" w:rsidRDefault="009C0C52" w:rsidP="009C0C52">
      <w:pPr>
        <w:pStyle w:val="Odstavekseznama"/>
        <w:numPr>
          <w:ilvl w:val="0"/>
          <w:numId w:val="9"/>
        </w:numPr>
        <w:spacing w:after="0"/>
      </w:pPr>
      <w:r>
        <w:t xml:space="preserve">Katera dva </w:t>
      </w:r>
      <w:r w:rsidR="00110C02">
        <w:t xml:space="preserve">zunanja </w:t>
      </w:r>
      <w:proofErr w:type="spellStart"/>
      <w:r w:rsidR="00110C02">
        <w:t>zajedalca</w:t>
      </w:r>
      <w:proofErr w:type="spellEnd"/>
      <w:r w:rsidR="00110C02">
        <w:t xml:space="preserve">  sta  v naših krajih nevarna človeku?</w:t>
      </w:r>
    </w:p>
    <w:p w:rsidR="00E14E21" w:rsidRPr="0031135B" w:rsidRDefault="00E14E21" w:rsidP="00E14E21">
      <w:pPr>
        <w:spacing w:after="0"/>
        <w:ind w:left="360"/>
      </w:pPr>
    </w:p>
    <w:p w:rsidR="00E14E21" w:rsidRDefault="00E14E21" w:rsidP="001436B8">
      <w:pPr>
        <w:spacing w:after="0"/>
      </w:pPr>
    </w:p>
    <w:p w:rsidR="00E14E21" w:rsidRDefault="00E14E21" w:rsidP="001436B8">
      <w:pPr>
        <w:spacing w:after="0"/>
      </w:pPr>
    </w:p>
    <w:p w:rsidR="006F7F56" w:rsidRDefault="006F7F56" w:rsidP="001436B8">
      <w:pPr>
        <w:spacing w:after="0"/>
        <w:rPr>
          <w:sz w:val="28"/>
          <w:szCs w:val="28"/>
        </w:rPr>
      </w:pPr>
      <w:r>
        <w:t>Pre</w:t>
      </w:r>
      <w:r w:rsidR="007E6274">
        <w:t>be</w:t>
      </w:r>
      <w:r w:rsidR="000D5A34">
        <w:t>ri tekst in si oglej  posnetke in animacije</w:t>
      </w:r>
      <w:r>
        <w:t xml:space="preserve"> v i-učbeniku </w:t>
      </w:r>
      <w:r w:rsidRPr="0031135B">
        <w:rPr>
          <w:sz w:val="28"/>
          <w:szCs w:val="28"/>
        </w:rPr>
        <w:t>Naravoslovje 7</w:t>
      </w:r>
      <w:r w:rsidR="00110C02">
        <w:rPr>
          <w:sz w:val="28"/>
          <w:szCs w:val="28"/>
        </w:rPr>
        <w:t xml:space="preserve"> na str.239.234</w:t>
      </w:r>
    </w:p>
    <w:p w:rsidR="00110C02" w:rsidRDefault="00110C02" w:rsidP="001436B8">
      <w:pPr>
        <w:spacing w:after="0"/>
        <w:rPr>
          <w:sz w:val="28"/>
          <w:szCs w:val="28"/>
        </w:rPr>
      </w:pPr>
    </w:p>
    <w:p w:rsidR="006517E5" w:rsidRDefault="008B53BB">
      <w:hyperlink r:id="rId5" w:history="1">
        <w:r w:rsidR="00110C02" w:rsidRPr="00110C02">
          <w:rPr>
            <w:color w:val="0000FF"/>
            <w:u w:val="single"/>
          </w:rPr>
          <w:t>https://eucbeniki.sio.si/nar7/2021/index.html</w:t>
        </w:r>
      </w:hyperlink>
    </w:p>
    <w:p w:rsidR="00110C02" w:rsidRDefault="00110C02"/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B212C"/>
    <w:rsid w:val="000C4012"/>
    <w:rsid w:val="000D5A34"/>
    <w:rsid w:val="00110C02"/>
    <w:rsid w:val="001436B8"/>
    <w:rsid w:val="002122FE"/>
    <w:rsid w:val="0031135B"/>
    <w:rsid w:val="003F5487"/>
    <w:rsid w:val="003F5DCE"/>
    <w:rsid w:val="00415AF7"/>
    <w:rsid w:val="00602646"/>
    <w:rsid w:val="0061405C"/>
    <w:rsid w:val="006517E5"/>
    <w:rsid w:val="006D3606"/>
    <w:rsid w:val="006F7F56"/>
    <w:rsid w:val="007E6274"/>
    <w:rsid w:val="00885418"/>
    <w:rsid w:val="008B53BB"/>
    <w:rsid w:val="009173CF"/>
    <w:rsid w:val="009C0C52"/>
    <w:rsid w:val="00A007F9"/>
    <w:rsid w:val="00A15844"/>
    <w:rsid w:val="00AA75F9"/>
    <w:rsid w:val="00C24ABE"/>
    <w:rsid w:val="00CE06AA"/>
    <w:rsid w:val="00CE1A39"/>
    <w:rsid w:val="00E14E21"/>
    <w:rsid w:val="00F07D77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2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2020-04-17T09:47:00Z</dcterms:created>
  <dcterms:modified xsi:type="dcterms:W3CDTF">2020-04-17T09:47:00Z</dcterms:modified>
</cp:coreProperties>
</file>