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</w:pPr>
      <w:bookmarkStart w:id="0" w:name="_GoBack"/>
      <w:bookmarkEnd w:id="0"/>
      <w:r w:rsidRPr="001B11B4"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  <w:t xml:space="preserve">EKO bralna značka: </w:t>
      </w:r>
      <w:r w:rsidRPr="001B11B4">
        <w:rPr>
          <w:rFonts w:ascii="Arial" w:eastAsia="Times New Roman" w:hAnsi="Arial" w:cs="Arial"/>
          <w:b/>
          <w:color w:val="70AD47" w:themeColor="accent6"/>
          <w:spacing w:val="2"/>
          <w:sz w:val="28"/>
          <w:szCs w:val="28"/>
          <w:lang w:eastAsia="sl-SI"/>
        </w:rPr>
        <w:t>REKA LJUBLJANICA</w:t>
      </w:r>
      <w:r w:rsidRPr="001B11B4"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  <w:t xml:space="preserve"> </w:t>
      </w: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Pojdi na spletno stran, </w:t>
      </w:r>
    </w:p>
    <w:p w:rsidR="0063585A" w:rsidRPr="001B11B4" w:rsidRDefault="00042833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Cs w:val="28"/>
          <w:lang w:eastAsia="sl-SI"/>
        </w:rPr>
      </w:pPr>
      <w:hyperlink r:id="rId5" w:history="1">
        <w:r w:rsidR="0063585A" w:rsidRPr="001B11B4">
          <w:rPr>
            <w:rStyle w:val="Hiperpovezava"/>
            <w:rFonts w:ascii="Arial" w:eastAsia="Times New Roman" w:hAnsi="Arial" w:cs="Arial"/>
            <w:spacing w:val="2"/>
            <w:szCs w:val="28"/>
            <w:lang w:eastAsia="sl-SI"/>
          </w:rPr>
          <w:t>http://www.modri-jan.si/fileadmin/datoteke/revija/revija_Modri_Jan_november_2010_01.pdf</w:t>
        </w:r>
      </w:hyperlink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najdeš </w:t>
      </w:r>
      <w:r w:rsidRPr="001B11B4">
        <w:rPr>
          <w:rFonts w:ascii="Arial" w:eastAsia="Times New Roman" w:hAnsi="Arial" w:cs="Arial"/>
          <w:b/>
          <w:color w:val="202124"/>
          <w:spacing w:val="2"/>
          <w:sz w:val="28"/>
          <w:szCs w:val="28"/>
          <w:lang w:eastAsia="sl-SI"/>
        </w:rPr>
        <w:t>revijo</w:t>
      </w: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</w:t>
      </w:r>
      <w:r w:rsidRPr="001B11B4">
        <w:rPr>
          <w:rFonts w:ascii="Arial" w:eastAsia="Times New Roman" w:hAnsi="Arial" w:cs="Arial"/>
          <w:b/>
          <w:color w:val="0070C0"/>
          <w:spacing w:val="2"/>
          <w:sz w:val="28"/>
          <w:szCs w:val="28"/>
          <w:lang w:eastAsia="sl-SI"/>
        </w:rPr>
        <w:t>Modri Jan</w:t>
      </w: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, letnik 1, številka 3</w:t>
      </w:r>
      <w:r w:rsid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in preberi strani 4 - 11</w:t>
      </w: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.</w:t>
      </w: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pStyle w:val="Odstavekseznama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Odgovori na spodnja vprašanja v zvezek za naravoslovje.</w:t>
      </w: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1. Kako imenujemo reko, ki delno teče nad površjem in delno pod površjem?</w:t>
      </w: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val="hr-HR" w:eastAsia="hr-HR"/>
        </w:rPr>
        <w:drawing>
          <wp:inline distT="0" distB="0" distL="0" distR="0" wp14:anchorId="46C512D9" wp14:editId="2C16129B">
            <wp:extent cx="3771900" cy="2828925"/>
            <wp:effectExtent l="0" t="0" r="0" b="9525"/>
            <wp:docPr id="1" name="Slika 1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z w:val="28"/>
          <w:szCs w:val="28"/>
          <w:lang w:eastAsia="sl-SI"/>
        </w:rPr>
        <w:t xml:space="preserve">2. </w:t>
      </w: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Kako imenujemo mesto, kjer reka iz prejšnje točke ponikne v tla?</w:t>
      </w: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790950" cy="2838450"/>
            <wp:effectExtent l="0" t="0" r="0" b="0"/>
            <wp:wrapSquare wrapText="bothSides"/>
            <wp:docPr id="2" name="Slika 2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A. Požiralnik.</w:t>
      </w:r>
    </w:p>
    <w:p w:rsidR="0063585A" w:rsidRPr="001B11B4" w:rsidRDefault="0063585A" w:rsidP="0063585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B. Ponikev.</w:t>
      </w:r>
    </w:p>
    <w:p w:rsidR="0063585A" w:rsidRPr="001B11B4" w:rsidRDefault="0063585A" w:rsidP="0063585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C. Sapnik.</w:t>
      </w:r>
    </w:p>
    <w:p w:rsidR="0063585A" w:rsidRPr="001B11B4" w:rsidRDefault="0063585A" w:rsidP="0063585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Č. Velika luknja.</w:t>
      </w:r>
    </w:p>
    <w:p w:rsidR="0063585A" w:rsidRPr="001B11B4" w:rsidRDefault="0063585A" w:rsidP="0063585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D. Jamski ponor.</w:t>
      </w:r>
    </w:p>
    <w:p w:rsidR="0063585A" w:rsidRPr="001B11B4" w:rsidRDefault="0063585A" w:rsidP="0063585A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E. Predor.</w:t>
      </w: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3. </w:t>
      </w:r>
      <w:r w:rsidR="0063585A"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V katero reko se izliva Ljubljanica?</w:t>
      </w: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63585A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552825" cy="2511425"/>
            <wp:effectExtent l="0" t="0" r="0" b="3175"/>
            <wp:wrapSquare wrapText="bothSides"/>
            <wp:docPr id="3" name="Slika 3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94" cy="252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1B4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Kamniško Bistrico.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Dravo.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Podgrad.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Savo.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D.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Sotočje.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E.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Gradaščico.</w:t>
      </w:r>
    </w:p>
    <w:p w:rsidR="0063585A" w:rsidRPr="001B11B4" w:rsidRDefault="001B11B4" w:rsidP="001B11B4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F.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Špico.</w:t>
      </w: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4. </w:t>
      </w:r>
      <w:r w:rsidR="0063585A"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Sava Dolinka in Sava Bohinjka se združita v eno Savo pri mestecu </w:t>
      </w: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4419600" cy="3314700"/>
            <wp:effectExtent l="0" t="0" r="0" b="0"/>
            <wp:wrapSquare wrapText="bothSides"/>
            <wp:docPr id="4" name="Slika 4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A. Ribnica</w:t>
      </w: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B. Radovljica</w:t>
      </w: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C. Radeče</w:t>
      </w: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lastRenderedPageBreak/>
        <w:t>5. Prepiši</w:t>
      </w: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pravilne trditve.</w:t>
      </w:r>
    </w:p>
    <w:p w:rsidR="001B11B4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val="hr-HR" w:eastAsia="hr-HR"/>
        </w:rPr>
        <w:drawing>
          <wp:inline distT="0" distB="0" distL="0" distR="0" wp14:anchorId="450DDAD1" wp14:editId="54EC9D90">
            <wp:extent cx="5200650" cy="3448050"/>
            <wp:effectExtent l="0" t="0" r="0" b="0"/>
            <wp:docPr id="5" name="Slika 5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Voda je obnovljivi vir, zato je z ekološkega stališča dobra.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Hidroelektrarna Krško stoji na reki Dravi.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Elektrarna na vodni pogon se imenuje jedrska elektrarna.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Elektrarna na vodni pogon se imenuje termoelektrarna.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D.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Pri gradnji HE Krško so uredili tudi bivališča za živali in gnezdišča ptic.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E.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HE Krško je bila zgrajena pred več kot 20 leti.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F.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Štiri HE na Savi bodo proizvedle 21 % vse električne energije v Sloveniji.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G.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Gradnja HE Krško je trajala več kot 3 leta.</w:t>
      </w:r>
    </w:p>
    <w:p w:rsidR="0063585A" w:rsidRPr="001B11B4" w:rsidRDefault="001B11B4" w:rsidP="001B11B4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H.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Elektrarna na vodni pogon se imenuje hidroelektrarna.</w:t>
      </w: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lastRenderedPageBreak/>
        <w:t xml:space="preserve">6. </w:t>
      </w:r>
      <w:r w:rsidR="0063585A"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Kako so se imenoval današnjemu človeku podobni pračlovek, ki je živel v kameni dobi? </w:t>
      </w: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val="hr-HR" w:eastAsia="hr-HR"/>
        </w:rPr>
        <w:drawing>
          <wp:inline distT="0" distB="0" distL="0" distR="0" wp14:anchorId="3F906363" wp14:editId="54EE417C">
            <wp:extent cx="4600575" cy="3448050"/>
            <wp:effectExtent l="0" t="0" r="9525" b="0"/>
            <wp:docPr id="6" name="Slika 6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7. Zakaj so se praljudje selili?</w:t>
      </w:r>
    </w:p>
    <w:p w:rsid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val="hr-HR" w:eastAsia="hr-HR"/>
        </w:rPr>
        <w:drawing>
          <wp:inline distT="0" distB="0" distL="0" distR="0" wp14:anchorId="6B44E590" wp14:editId="43A96612">
            <wp:extent cx="7048500" cy="2943225"/>
            <wp:effectExtent l="0" t="0" r="0" b="9525"/>
            <wp:docPr id="7" name="Slika 7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Ker so iskali živali, ki so jih lovili, za prehranjevanje.</w:t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Ker so se naveličali bivališč.</w:t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Ker prst ni bila več rodovitna in primerna za kmetovanje.</w:t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Ker so se pogosto kregali med seboj.</w:t>
      </w:r>
    </w:p>
    <w:p w:rsidR="0063585A" w:rsidRPr="001B11B4" w:rsidRDefault="001B11B4" w:rsidP="006358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D.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Ker so zaprli njihove najljubše trgovine.</w:t>
      </w: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lastRenderedPageBreak/>
        <w:t>8. Kako so prižgali ogenj?</w:t>
      </w: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val="hr-HR" w:eastAsia="hr-HR"/>
        </w:rPr>
        <w:drawing>
          <wp:inline distT="0" distB="0" distL="0" distR="0" wp14:anchorId="4D27AFA3" wp14:editId="62F4DC1D">
            <wp:extent cx="4819650" cy="3552825"/>
            <wp:effectExtent l="0" t="0" r="0" b="9525"/>
            <wp:docPr id="8" name="Slika 8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S hitrim vrtenjem palice.</w:t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Z drgnjenjem lesa ob les.</w:t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Čakali so na strelo oz. neurje.</w:t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Z vžigalnimi kockami.</w:t>
      </w:r>
    </w:p>
    <w:p w:rsidR="0063585A" w:rsidRPr="001B11B4" w:rsidRDefault="001B11B4" w:rsidP="006358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D.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Z vžigalnikom.</w:t>
      </w: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9. </w:t>
      </w:r>
      <w:r w:rsidR="0063585A"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Katero orodje so izdelal</w:t>
      </w: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i iz kamna?</w:t>
      </w:r>
    </w:p>
    <w:p w:rsid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921434" w:rsidRDefault="001B11B4" w:rsidP="00921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962400" cy="2593340"/>
            <wp:effectExtent l="0" t="0" r="0" b="0"/>
            <wp:wrapSquare wrapText="bothSides"/>
            <wp:docPr id="9" name="Slika 9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43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="0063585A" w:rsidRPr="0092143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Puščice.</w:t>
      </w:r>
    </w:p>
    <w:p w:rsidR="0063585A" w:rsidRPr="001B11B4" w:rsidRDefault="00921434" w:rsidP="00921434">
      <w:pPr>
        <w:pStyle w:val="Odstavekseznama"/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Sekire.</w:t>
      </w:r>
    </w:p>
    <w:p w:rsidR="0063585A" w:rsidRPr="001B11B4" w:rsidRDefault="00921434" w:rsidP="00921434">
      <w:pPr>
        <w:pStyle w:val="Odstavekseznama"/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Loke.</w:t>
      </w:r>
    </w:p>
    <w:p w:rsidR="0063585A" w:rsidRPr="001B11B4" w:rsidRDefault="00921434" w:rsidP="00921434">
      <w:pPr>
        <w:pStyle w:val="Odstavekseznama"/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Pištole.</w:t>
      </w:r>
    </w:p>
    <w:p w:rsidR="0063585A" w:rsidRPr="001B11B4" w:rsidRDefault="00921434" w:rsidP="00921434">
      <w:pPr>
        <w:pStyle w:val="Odstavekseznama"/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D.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Ribiške palice.</w:t>
      </w:r>
    </w:p>
    <w:p w:rsidR="0063585A" w:rsidRPr="001B11B4" w:rsidRDefault="00921434" w:rsidP="00921434">
      <w:pPr>
        <w:pStyle w:val="Odstavekseznama"/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E.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Vrtalne stroje.</w:t>
      </w:r>
    </w:p>
    <w:p w:rsidR="0063585A" w:rsidRPr="001B11B4" w:rsidRDefault="00921434" w:rsidP="00921434">
      <w:pPr>
        <w:pStyle w:val="Odstavekseznama"/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F.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Nože.</w:t>
      </w:r>
    </w:p>
    <w:p w:rsidR="0063585A" w:rsidRPr="001B11B4" w:rsidRDefault="00921434" w:rsidP="00921434">
      <w:pPr>
        <w:pStyle w:val="Odstavekseznama"/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G.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Kopja.</w:t>
      </w:r>
    </w:p>
    <w:p w:rsidR="0063585A" w:rsidRPr="001B11B4" w:rsidRDefault="0063585A">
      <w:pPr>
        <w:rPr>
          <w:rFonts w:ascii="Arial" w:hAnsi="Arial" w:cs="Arial"/>
          <w:sz w:val="28"/>
          <w:szCs w:val="28"/>
        </w:rPr>
      </w:pPr>
    </w:p>
    <w:sectPr w:rsidR="0063585A" w:rsidRPr="001B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643"/>
    <w:multiLevelType w:val="hybridMultilevel"/>
    <w:tmpl w:val="5012136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273C2"/>
    <w:multiLevelType w:val="hybridMultilevel"/>
    <w:tmpl w:val="F162D19A"/>
    <w:lvl w:ilvl="0" w:tplc="7FAEAF5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5A"/>
    <w:rsid w:val="00042833"/>
    <w:rsid w:val="001B11B4"/>
    <w:rsid w:val="0063585A"/>
    <w:rsid w:val="007B0FE2"/>
    <w:rsid w:val="00921434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5AC7-5086-4EB7-AD3F-D3721AF2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8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58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358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11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40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099318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4338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8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499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35635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5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2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513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1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16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0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6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18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0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033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5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762327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2582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75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3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15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00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33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1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3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6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1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244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0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8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9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3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4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0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975276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08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94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6924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8424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90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5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22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8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55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7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7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8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2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87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6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26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2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6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390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1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76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362986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327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8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9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1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3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06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2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8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8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765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5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658335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0492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0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3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91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3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3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7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9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5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09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50697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554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52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20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2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35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94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87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92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4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1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2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9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4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modri-jan.si/fileadmin/datoteke/revija/revija_Modri_Jan_november_2010_01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2020-04-28T07:02:00Z</dcterms:created>
  <dcterms:modified xsi:type="dcterms:W3CDTF">2020-04-28T07:02:00Z</dcterms:modified>
</cp:coreProperties>
</file>