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0E" w:rsidRPr="002D01AC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color w:val="FF0000"/>
          <w:sz w:val="32"/>
          <w:szCs w:val="32"/>
        </w:rPr>
      </w:pPr>
      <w:r w:rsidRPr="002D01AC">
        <w:rPr>
          <w:rFonts w:ascii="Times New Roman" w:hAnsi="Times New Roman"/>
          <w:color w:val="FF0000"/>
          <w:sz w:val="32"/>
          <w:szCs w:val="32"/>
        </w:rPr>
        <w:t>Športni dan na daljavo ŠV karton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Dragi učenci.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Calibri" w:hAnsi="Calibri" w:cs="Calibri"/>
          <w:sz w:val="28"/>
          <w:szCs w:val="28"/>
        </w:rPr>
        <w:t>V  mesecu  aprilu  običajno športno vzgojni karton izvajamo   v šoli.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Na spodnji povezavi si lahko ogledate naloge: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Fonts w:ascii="Bookman Old Style" w:hAnsi="Bookman Old Style" w:cs="Bookman Old Style"/>
            <w:color w:val="0000FF"/>
            <w:sz w:val="24"/>
            <w:szCs w:val="24"/>
            <w:u w:val="single"/>
          </w:rPr>
          <w:t xml:space="preserve"> https://www.youtube.com/watch?v=9PNb77rhVn</w:t>
        </w:r>
      </w:hyperlink>
      <w:r>
        <w:rPr>
          <w:rFonts w:ascii="Bookman Old Style" w:hAnsi="Bookman Old Style" w:cs="Bookman Old Style"/>
          <w:color w:val="0000FF"/>
          <w:sz w:val="24"/>
          <w:szCs w:val="24"/>
          <w:u w:val="single"/>
        </w:rPr>
        <w:t>I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Spodaj so naštete naloge </w:t>
      </w:r>
      <w:proofErr w:type="spellStart"/>
      <w:r>
        <w:rPr>
          <w:rFonts w:ascii="Calibri" w:hAnsi="Calibri" w:cs="Calibri"/>
          <w:sz w:val="28"/>
          <w:szCs w:val="28"/>
        </w:rPr>
        <w:t>šortnovzgojnega</w:t>
      </w:r>
      <w:proofErr w:type="spellEnd"/>
      <w:r>
        <w:rPr>
          <w:rFonts w:ascii="Calibri" w:hAnsi="Calibri" w:cs="Calibri"/>
          <w:sz w:val="28"/>
          <w:szCs w:val="28"/>
        </w:rPr>
        <w:t xml:space="preserve"> kartona in primeri športnih nalog, ki jih opravite skupaj s starši v nadomestilo.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1. Tek na 60m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Naloge: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-lovljenje na travniku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-tek v hrib in po hribu navzdol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-tekanje po gozdu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2. Tek na 600m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Naloge: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-lovljenje na travniku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-tek v hrib in po hribu navzdol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-daljši  sprehod  z  odseki  teka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3. Poligon nazaj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Naloge: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80" w:right="172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-gibanje po vseh štirih (dlani in stopala na tla, gibanje nazaj, levo, desno)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Bookman Old Style" w:hAnsi="Bookman Old Style" w:cs="Bookman Old Style"/>
          <w:sz w:val="24"/>
          <w:szCs w:val="24"/>
        </w:rPr>
        <w:t>-oponašanje  gibanj  živali,  ki  h</w:t>
      </w:r>
      <w:r>
        <w:rPr>
          <w:rFonts w:ascii="Times New Roman" w:hAnsi="Times New Roman"/>
          <w:sz w:val="24"/>
          <w:szCs w:val="24"/>
        </w:rPr>
        <w:t>odijo po štirih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4. Vesa v zgibi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Naloge: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-plezanje  po  drevesih  ob  prisotnosti staršev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72590E" w:rsidRPr="004173A9" w:rsidRDefault="0072590E" w:rsidP="007259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-plazenje  po  trebuhu  (vlečemo  se samo z rokama)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5. Skok v daljino iz mesta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Naloge: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-sonožno  preskakovanje  črt  na  tleh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-preskakovanje jarkov, bankin, debel na sprehodih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-žabji  poskoki, kolebnica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-igra  »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Ristanc</w:t>
      </w:r>
      <w:proofErr w:type="spellEnd"/>
      <w:r>
        <w:rPr>
          <w:rFonts w:ascii="Bookman Old Style" w:hAnsi="Bookman Old Style" w:cs="Bookman Old Style"/>
          <w:sz w:val="24"/>
          <w:szCs w:val="24"/>
        </w:rPr>
        <w:t>«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6. Dotikanje  plošče  z  roko/</w:t>
      </w:r>
      <w:proofErr w:type="spellStart"/>
      <w:r>
        <w:rPr>
          <w:rFonts w:ascii="Bookman Old Style" w:hAnsi="Bookman Old Style" w:cs="Bookman Old Style"/>
          <w:b/>
          <w:bCs/>
          <w:sz w:val="24"/>
          <w:szCs w:val="24"/>
        </w:rPr>
        <w:t>taping</w:t>
      </w:r>
      <w:proofErr w:type="spellEnd"/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Bookman Old Style" w:hAnsi="Bookman Old Style" w:cs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 w:cs="Bookman Old Style"/>
          <w:i/>
          <w:iCs/>
          <w:sz w:val="24"/>
          <w:szCs w:val="24"/>
          <w:u w:val="single"/>
        </w:rPr>
        <w:t>Naloga:</w:t>
      </w:r>
    </w:p>
    <w:p w:rsidR="0072590E" w:rsidRPr="00837321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 </w:t>
      </w:r>
      <w:r w:rsidRPr="00837321">
        <w:rPr>
          <w:rFonts w:ascii="Arial" w:hAnsi="Arial" w:cs="Arial"/>
          <w:sz w:val="23"/>
          <w:szCs w:val="23"/>
        </w:rPr>
        <w:t xml:space="preserve">umikanje rok/dlani (igra dvojic, oseba 1 v paru drži dlani  </w:t>
      </w:r>
    </w:p>
    <w:p w:rsidR="0072590E" w:rsidRPr="00837321" w:rsidRDefault="0072590E" w:rsidP="0072590E">
      <w:pPr>
        <w:pStyle w:val="Default"/>
        <w:rPr>
          <w:rFonts w:ascii="Arial" w:hAnsi="Arial" w:cs="Arial"/>
          <w:sz w:val="23"/>
          <w:szCs w:val="23"/>
        </w:rPr>
      </w:pPr>
      <w:r w:rsidRPr="00837321">
        <w:rPr>
          <w:rFonts w:ascii="Arial" w:hAnsi="Arial" w:cs="Arial"/>
          <w:sz w:val="23"/>
          <w:szCs w:val="23"/>
        </w:rPr>
        <w:t xml:space="preserve">                        obrnjeni proti tlom pred sabo, oseba 2 ga »žgečka« po spodnji</w:t>
      </w:r>
    </w:p>
    <w:p w:rsidR="0072590E" w:rsidRPr="00837321" w:rsidRDefault="0072590E" w:rsidP="0072590E">
      <w:pPr>
        <w:pStyle w:val="Default"/>
        <w:rPr>
          <w:rFonts w:ascii="Arial" w:hAnsi="Arial" w:cs="Arial"/>
          <w:sz w:val="23"/>
          <w:szCs w:val="23"/>
        </w:rPr>
      </w:pPr>
      <w:r w:rsidRPr="00837321">
        <w:rPr>
          <w:rFonts w:ascii="Arial" w:hAnsi="Arial" w:cs="Arial"/>
          <w:sz w:val="23"/>
          <w:szCs w:val="23"/>
        </w:rPr>
        <w:t xml:space="preserve">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837321">
        <w:rPr>
          <w:rFonts w:ascii="Arial" w:hAnsi="Arial" w:cs="Arial"/>
          <w:sz w:val="23"/>
          <w:szCs w:val="23"/>
        </w:rPr>
        <w:t xml:space="preserve">strani dlani. Ko se oseba 2 odloči, osebo 1 hitro, a nežno udari </w:t>
      </w:r>
    </w:p>
    <w:p w:rsidR="0072590E" w:rsidRPr="00837321" w:rsidRDefault="0072590E" w:rsidP="0072590E">
      <w:pPr>
        <w:pStyle w:val="Default"/>
        <w:rPr>
          <w:rFonts w:ascii="Arial" w:hAnsi="Arial" w:cs="Arial"/>
          <w:sz w:val="23"/>
          <w:szCs w:val="23"/>
        </w:rPr>
      </w:pPr>
      <w:r w:rsidRPr="00837321">
        <w:rPr>
          <w:rFonts w:ascii="Arial" w:hAnsi="Arial" w:cs="Arial"/>
          <w:sz w:val="23"/>
          <w:szCs w:val="23"/>
        </w:rPr>
        <w:t xml:space="preserve">                    </w:t>
      </w:r>
      <w:r>
        <w:rPr>
          <w:rFonts w:ascii="Arial" w:hAnsi="Arial" w:cs="Arial"/>
          <w:sz w:val="23"/>
          <w:szCs w:val="23"/>
        </w:rPr>
        <w:t xml:space="preserve">   </w:t>
      </w:r>
      <w:r w:rsidRPr="00837321">
        <w:rPr>
          <w:rFonts w:ascii="Arial" w:hAnsi="Arial" w:cs="Arial"/>
          <w:sz w:val="23"/>
          <w:szCs w:val="23"/>
        </w:rPr>
        <w:t xml:space="preserve"> po hrbtni strani dlani. Naloga osebe 2 pa je, da dlani prej</w:t>
      </w:r>
      <w:r>
        <w:rPr>
          <w:rFonts w:ascii="Arial" w:hAnsi="Arial" w:cs="Arial"/>
          <w:sz w:val="23"/>
          <w:szCs w:val="23"/>
        </w:rPr>
        <w:t xml:space="preserve"> </w:t>
      </w:r>
      <w:r w:rsidRPr="00837321">
        <w:rPr>
          <w:rFonts w:ascii="Arial" w:hAnsi="Arial" w:cs="Arial"/>
          <w:sz w:val="23"/>
          <w:szCs w:val="23"/>
        </w:rPr>
        <w:t xml:space="preserve">umakne.) 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</w:p>
    <w:p w:rsidR="0072590E" w:rsidRPr="004173A9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3A9">
        <w:rPr>
          <w:rFonts w:ascii="Times New Roman" w:hAnsi="Times New Roman"/>
          <w:b/>
          <w:sz w:val="28"/>
          <w:szCs w:val="28"/>
        </w:rPr>
        <w:t>7. Dvig trupa</w:t>
      </w:r>
    </w:p>
    <w:p w:rsidR="0072590E" w:rsidRPr="004173A9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8"/>
          <w:szCs w:val="28"/>
          <w:u w:val="single"/>
        </w:rPr>
      </w:pPr>
      <w:r w:rsidRPr="004173A9">
        <w:rPr>
          <w:rFonts w:ascii="Times New Roman" w:hAnsi="Times New Roman"/>
          <w:sz w:val="28"/>
          <w:szCs w:val="28"/>
          <w:u w:val="single"/>
        </w:rPr>
        <w:t xml:space="preserve">Naloge: </w:t>
      </w:r>
    </w:p>
    <w:p w:rsidR="0072590E" w:rsidRPr="004173A9" w:rsidRDefault="0072590E" w:rsidP="00725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73A9">
        <w:rPr>
          <w:rFonts w:ascii="Times New Roman" w:hAnsi="Times New Roman"/>
          <w:sz w:val="28"/>
          <w:szCs w:val="28"/>
        </w:rPr>
        <w:t>plezanje, plazenje, lazenje, skoki</w:t>
      </w:r>
    </w:p>
    <w:p w:rsidR="0072590E" w:rsidRPr="004173A9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3A9">
        <w:rPr>
          <w:rFonts w:ascii="Times New Roman" w:hAnsi="Times New Roman"/>
          <w:b/>
          <w:sz w:val="28"/>
          <w:szCs w:val="28"/>
        </w:rPr>
        <w:t>8. Kožna guba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jej zdravo in z glavo</w:t>
      </w:r>
    </w:p>
    <w:p w:rsidR="0072590E" w:rsidRPr="004173A9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3A9">
        <w:rPr>
          <w:rFonts w:ascii="Times New Roman" w:hAnsi="Times New Roman"/>
          <w:b/>
          <w:sz w:val="28"/>
          <w:szCs w:val="28"/>
        </w:rPr>
        <w:t>9.  Predklon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4052570</wp:posOffset>
            </wp:positionV>
            <wp:extent cx="5981700" cy="44913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-joga za otroke (slike spodaj)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Pr="004173A9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3A9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73A9">
        <w:rPr>
          <w:rFonts w:ascii="Times New Roman" w:hAnsi="Times New Roman"/>
          <w:b/>
          <w:sz w:val="28"/>
          <w:szCs w:val="28"/>
        </w:rPr>
        <w:t>Telesna višina in teža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jej zdravo in se gibaj</w:t>
      </w: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8"/>
        </w:rPr>
      </w:pPr>
    </w:p>
    <w:p w:rsidR="0072590E" w:rsidRDefault="0072590E" w:rsidP="007259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razred (</w:t>
      </w:r>
      <w:r w:rsidRPr="000274FF">
        <w:rPr>
          <w:sz w:val="32"/>
          <w:szCs w:val="32"/>
        </w:rPr>
        <w:t>a, b, c)</w:t>
      </w:r>
      <w:r>
        <w:rPr>
          <w:sz w:val="32"/>
          <w:szCs w:val="32"/>
        </w:rPr>
        <w:t>,</w:t>
      </w:r>
    </w:p>
    <w:p w:rsidR="0072590E" w:rsidRDefault="0072590E" w:rsidP="0072590E">
      <w:pPr>
        <w:rPr>
          <w:sz w:val="32"/>
          <w:szCs w:val="32"/>
        </w:rPr>
      </w:pPr>
      <w:r>
        <w:rPr>
          <w:sz w:val="32"/>
          <w:szCs w:val="32"/>
        </w:rPr>
        <w:t>Učiteljice: Anja J., Maša O., Nataša L.</w:t>
      </w:r>
    </w:p>
    <w:p w:rsidR="0072590E" w:rsidRPr="000274FF" w:rsidRDefault="0072590E" w:rsidP="0072590E">
      <w:pPr>
        <w:rPr>
          <w:sz w:val="32"/>
          <w:szCs w:val="32"/>
        </w:rPr>
      </w:pPr>
      <w:r>
        <w:rPr>
          <w:sz w:val="32"/>
          <w:szCs w:val="32"/>
        </w:rPr>
        <w:t>CILJI:</w:t>
      </w:r>
    </w:p>
    <w:p w:rsidR="0072590E" w:rsidRPr="000274FF" w:rsidRDefault="0072590E" w:rsidP="0072590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pozorno si ogledajo in preberejo navodila</w:t>
      </w:r>
      <w:r w:rsidRPr="000274FF">
        <w:rPr>
          <w:sz w:val="28"/>
          <w:szCs w:val="28"/>
        </w:rPr>
        <w:t>,</w:t>
      </w:r>
    </w:p>
    <w:p w:rsidR="0072590E" w:rsidRPr="000274FF" w:rsidRDefault="0072590E" w:rsidP="0072590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0274FF">
        <w:rPr>
          <w:sz w:val="28"/>
          <w:szCs w:val="28"/>
        </w:rPr>
        <w:t xml:space="preserve"> poskrbijo za varnost </w:t>
      </w:r>
      <w:r>
        <w:rPr>
          <w:sz w:val="28"/>
          <w:szCs w:val="28"/>
        </w:rPr>
        <w:t>,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ogledajo si posnetek vaj za ŠV karton,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skupaj s starši presodijo katere vaje bodo izvajali,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poskrbijo za zdravo prehrano in zadosten vnos tekočine,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razvedrijo,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upoštevajo pravila varnosti,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tečejo, skačejo, se plazijo, plezajo, </w:t>
      </w:r>
    </w:p>
    <w:p w:rsidR="0072590E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oponašajo gibanje živali,</w:t>
      </w:r>
    </w:p>
    <w:p w:rsidR="0072590E" w:rsidRPr="0098148C" w:rsidRDefault="0072590E" w:rsidP="0072590E">
      <w:pPr>
        <w:pStyle w:val="Odstavekseznama"/>
        <w:numPr>
          <w:ilvl w:val="0"/>
          <w:numId w:val="1"/>
        </w:numPr>
        <w:rPr>
          <w:sz w:val="28"/>
          <w:szCs w:val="28"/>
        </w:rPr>
        <w:sectPr w:rsidR="0072590E" w:rsidRPr="0098148C">
          <w:pgSz w:w="11900" w:h="16838"/>
          <w:pgMar w:top="1440" w:right="400" w:bottom="791" w:left="1040" w:header="708" w:footer="708" w:gutter="0"/>
          <w:cols w:space="708" w:equalWidth="0">
            <w:col w:w="10460"/>
          </w:cols>
          <w:noEndnote/>
        </w:sectPr>
      </w:pPr>
      <w:r>
        <w:rPr>
          <w:sz w:val="28"/>
          <w:szCs w:val="28"/>
        </w:rPr>
        <w:t>gibajo se na svežem zraku po  presoji st</w:t>
      </w:r>
      <w:r>
        <w:rPr>
          <w:sz w:val="28"/>
          <w:szCs w:val="28"/>
        </w:rPr>
        <w:t>aršev</w:t>
      </w:r>
      <w:bookmarkStart w:id="0" w:name="_GoBack"/>
      <w:bookmarkEnd w:id="0"/>
    </w:p>
    <w:p w:rsidR="00AC7ED3" w:rsidRDefault="00AC7ED3"/>
    <w:sectPr w:rsidR="00AC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654"/>
    <w:multiLevelType w:val="hybridMultilevel"/>
    <w:tmpl w:val="5F9E86B2"/>
    <w:lvl w:ilvl="0" w:tplc="FAB45398">
      <w:start w:val="7"/>
      <w:numFmt w:val="bullet"/>
      <w:lvlText w:val="-"/>
      <w:lvlJc w:val="left"/>
      <w:pPr>
        <w:ind w:left="1840" w:hanging="360"/>
      </w:pPr>
      <w:rPr>
        <w:rFonts w:ascii="Times New Roman" w:eastAsiaTheme="minorEastAsia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5673451D"/>
    <w:multiLevelType w:val="hybridMultilevel"/>
    <w:tmpl w:val="F11A31BC"/>
    <w:lvl w:ilvl="0" w:tplc="631E01C2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0E"/>
    <w:rsid w:val="0072590E"/>
    <w:rsid w:val="00A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27EC"/>
  <w15:chartTrackingRefBased/>
  <w15:docId w15:val="{CC4664D5-52DF-47B8-917E-79C54B9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90E"/>
    <w:pPr>
      <w:spacing w:after="200" w:line="276" w:lineRule="auto"/>
    </w:pPr>
    <w:rPr>
      <w:rFonts w:eastAsiaTheme="minorEastAsia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2590E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72590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PNb77rhV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1</cp:revision>
  <dcterms:created xsi:type="dcterms:W3CDTF">2020-05-04T12:07:00Z</dcterms:created>
  <dcterms:modified xsi:type="dcterms:W3CDTF">2020-05-04T12:08:00Z</dcterms:modified>
</cp:coreProperties>
</file>